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spacing w:after="0" w:line="480" w:lineRule="atLeast"/>
        <w:rPr>
          <w:rFonts w:ascii="黑体" w:hAnsi="黑体" w:eastAsia="黑体" w:cs="Times New Roman"/>
          <w:color w:val="000000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2"/>
          <w:sz w:val="32"/>
          <w:szCs w:val="32"/>
        </w:rPr>
        <w:t>附件2</w:t>
      </w:r>
    </w:p>
    <w:p>
      <w:pPr>
        <w:widowControl w:val="0"/>
        <w:adjustRightInd/>
        <w:snapToGrid/>
        <w:spacing w:after="156" w:afterLines="50"/>
        <w:jc w:val="center"/>
        <w:rPr>
          <w:rFonts w:hint="eastAsia" w:ascii="方正小标宋简体" w:hAnsi="ˎ̥" w:eastAsia="方正小标宋简体" w:cs="MS Shell Dlg"/>
          <w:bCs/>
          <w:color w:val="000000"/>
          <w:sz w:val="36"/>
          <w:szCs w:val="36"/>
        </w:rPr>
      </w:pPr>
      <w:r>
        <w:rPr>
          <w:rFonts w:hint="eastAsia" w:ascii="方正小标宋简体" w:hAnsi="ˎ̥" w:eastAsia="方正小标宋简体" w:cs="MS Shell Dlg"/>
          <w:bCs/>
          <w:color w:val="000000"/>
          <w:sz w:val="36"/>
          <w:szCs w:val="36"/>
        </w:rPr>
        <w:t>安徽三联学院2020年9月NCRE开考级别、科目与考试形式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308"/>
        <w:gridCol w:w="699"/>
        <w:gridCol w:w="1250"/>
        <w:gridCol w:w="1394"/>
        <w:gridCol w:w="212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spacing w:after="0"/>
              <w:ind w:firstLine="0" w:firstLineChars="0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级别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spacing w:after="0"/>
              <w:ind w:firstLine="0" w:firstLineChars="0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科目名称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spacing w:after="0"/>
              <w:ind w:firstLine="0" w:firstLineChars="0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科目代码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spacing w:after="0"/>
              <w:ind w:firstLine="0" w:firstLineChars="0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考试时长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spacing w:after="0"/>
              <w:ind w:firstLine="0" w:firstLineChars="0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考核课程</w:t>
            </w:r>
          </w:p>
          <w:p>
            <w:pPr>
              <w:pStyle w:val="18"/>
              <w:spacing w:after="0"/>
              <w:ind w:firstLine="0" w:firstLineChars="0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代码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Verdana" w:hAnsi="Verdana"/>
                <w:color w:val="000000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获证条件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szCs w:val="20"/>
              </w:rPr>
            </w:pPr>
            <w:r>
              <w:rPr>
                <w:rFonts w:hint="eastAsia" w:ascii="仿宋_GB2312" w:eastAsia="仿宋_GB2312"/>
                <w:color w:val="000000"/>
              </w:rPr>
              <w:t>一级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计算机基础及</w:t>
            </w:r>
            <w:r>
              <w:rPr>
                <w:rFonts w:ascii="Times New Roman" w:hAnsi="Times New Roman" w:eastAsia="仿宋_GB2312"/>
                <w:color w:val="000000"/>
              </w:rPr>
              <w:t>MS Office</w:t>
            </w:r>
            <w:r>
              <w:rPr>
                <w:rFonts w:hint="eastAsia" w:ascii="Times New Roman" w:hAnsi="Times New Roman" w:eastAsia="仿宋_GB2312"/>
                <w:color w:val="000000"/>
              </w:rPr>
              <w:t>应用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90分钟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115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15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二级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C</w:t>
            </w:r>
            <w:r>
              <w:rPr>
                <w:rFonts w:hint="eastAsia" w:ascii="Times New Roman" w:hAnsi="Times New Roman" w:eastAsia="仿宋_GB2312"/>
                <w:color w:val="000000"/>
              </w:rPr>
              <w:t>语言程序设计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201、224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24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Java</w:t>
            </w:r>
            <w:r>
              <w:rPr>
                <w:rFonts w:hint="eastAsia" w:ascii="Times New Roman" w:hAnsi="Times New Roman" w:eastAsia="仿宋_GB2312"/>
                <w:color w:val="000000"/>
              </w:rPr>
              <w:t>语言程序设计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28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201、228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28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Access</w:t>
            </w:r>
            <w:r>
              <w:rPr>
                <w:rFonts w:hint="eastAsia" w:ascii="Times New Roman" w:hAnsi="Times New Roman" w:eastAsia="仿宋_GB2312"/>
                <w:color w:val="000000"/>
              </w:rPr>
              <w:t>数据库程序设计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29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201、229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29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C++</w:t>
            </w:r>
            <w:r>
              <w:rPr>
                <w:rFonts w:hint="eastAsia" w:ascii="Times New Roman" w:hAnsi="Times New Roman" w:eastAsia="仿宋_GB2312"/>
                <w:color w:val="000000"/>
              </w:rPr>
              <w:t>语言程序设计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61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201、261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61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MySQL</w:t>
            </w:r>
            <w:r>
              <w:rPr>
                <w:rFonts w:hint="eastAsia" w:ascii="Times New Roman" w:hAnsi="Times New Roman" w:eastAsia="仿宋_GB2312"/>
                <w:color w:val="000000"/>
              </w:rPr>
              <w:t>数据库程序设计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63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201、263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63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MS Office</w:t>
            </w:r>
            <w:r>
              <w:rPr>
                <w:rFonts w:hint="eastAsia" w:ascii="Times New Roman" w:hAnsi="Times New Roman" w:eastAsia="仿宋_GB2312"/>
                <w:color w:val="000000"/>
              </w:rPr>
              <w:t>高级应用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65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201、265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65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三级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网络技术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35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335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35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数据库技术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36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336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36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信息安全技术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38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338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38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嵌入式系统开发技术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39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120分钟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339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科目 39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四级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网络工程师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41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90分钟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401、403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获得科目 35 证书， 科目 41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数据库工程师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42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90分钟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401、404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获得科目 36 证书，科目 42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信息安全工程师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44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90分钟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401、403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获得科目 38 证书， 科目 44 考试合格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0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嵌入式系统开发工程师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45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90分钟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"/>
              <w:ind w:firstLine="0" w:firstLineChars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401、402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获得科目 39 证书， 科目 45 考试合格</w:t>
            </w:r>
          </w:p>
        </w:tc>
      </w:tr>
    </w:tbl>
    <w:p>
      <w:pPr>
        <w:pStyle w:val="18"/>
        <w:spacing w:line="288" w:lineRule="auto"/>
        <w:ind w:left="-1195" w:leftChars="-607" w:right="-1093" w:rightChars="-497" w:hanging="140" w:hangingChars="64"/>
        <w:rPr>
          <w:rFonts w:ascii="Times New Roman" w:hAnsi="Times New Roman" w:eastAsia="仿宋_GB2312"/>
          <w:color w:val="000000"/>
        </w:rPr>
      </w:pPr>
    </w:p>
    <w:p>
      <w:pPr>
        <w:pStyle w:val="18"/>
        <w:spacing w:line="288" w:lineRule="auto"/>
        <w:ind w:firstLine="440"/>
        <w:rPr>
          <w:rFonts w:ascii="Times New Roman" w:hAnsi="Times New Roman" w:eastAsia="仿宋_GB2312"/>
          <w:color w:val="000000"/>
        </w:rPr>
      </w:pPr>
      <w:r>
        <w:rPr>
          <w:rFonts w:hint="eastAsia" w:ascii="Times New Roman" w:hAnsi="Times New Roman" w:eastAsia="仿宋_GB2312"/>
          <w:color w:val="000000"/>
        </w:rPr>
        <w:t>备注：三级</w:t>
      </w:r>
      <w:r>
        <w:rPr>
          <w:rFonts w:ascii="Times New Roman" w:hAnsi="Times New Roman" w:eastAsia="仿宋_GB2312"/>
          <w:color w:val="000000"/>
        </w:rPr>
        <w:t xml:space="preserve"> Linux </w:t>
      </w:r>
      <w:r>
        <w:rPr>
          <w:rFonts w:hint="eastAsia" w:ascii="Times New Roman" w:hAnsi="Times New Roman" w:eastAsia="仿宋_GB2312"/>
          <w:color w:val="000000"/>
        </w:rPr>
        <w:t>应用与开发技术（科目代码</w:t>
      </w:r>
      <w:r>
        <w:rPr>
          <w:rFonts w:ascii="Times New Roman" w:hAnsi="Times New Roman" w:eastAsia="仿宋_GB2312"/>
          <w:color w:val="000000"/>
        </w:rPr>
        <w:t xml:space="preserve"> 71</w:t>
      </w:r>
      <w:r>
        <w:rPr>
          <w:rFonts w:hint="eastAsia" w:ascii="Times New Roman" w:hAnsi="Times New Roman" w:eastAsia="仿宋_GB2312"/>
          <w:color w:val="000000"/>
        </w:rPr>
        <w:t>）和四级</w:t>
      </w:r>
      <w:r>
        <w:rPr>
          <w:rFonts w:ascii="Times New Roman" w:hAnsi="Times New Roman" w:eastAsia="仿宋_GB2312"/>
          <w:color w:val="000000"/>
        </w:rPr>
        <w:t xml:space="preserve"> Linux </w:t>
      </w:r>
      <w:r>
        <w:rPr>
          <w:rFonts w:hint="eastAsia" w:ascii="Times New Roman" w:hAnsi="Times New Roman" w:eastAsia="仿宋_GB2312"/>
          <w:color w:val="000000"/>
        </w:rPr>
        <w:t>应用与开发工程师（科目代码</w:t>
      </w:r>
      <w:r>
        <w:rPr>
          <w:rFonts w:ascii="Times New Roman" w:hAnsi="Times New Roman" w:eastAsia="仿宋_GB2312"/>
          <w:color w:val="000000"/>
        </w:rPr>
        <w:t xml:space="preserve"> 46</w:t>
      </w:r>
      <w:r>
        <w:rPr>
          <w:rFonts w:hint="eastAsia" w:ascii="Times New Roman" w:hAnsi="Times New Roman" w:eastAsia="仿宋_GB2312"/>
          <w:color w:val="000000"/>
        </w:rPr>
        <w:t>）两个拟新增科目因故推迟至</w:t>
      </w:r>
      <w:r>
        <w:rPr>
          <w:rFonts w:ascii="Times New Roman" w:hAnsi="Times New Roman" w:eastAsia="仿宋_GB2312"/>
          <w:color w:val="000000"/>
        </w:rPr>
        <w:t xml:space="preserve"> 2021</w:t>
      </w:r>
      <w:r>
        <w:rPr>
          <w:rFonts w:hint="eastAsia" w:ascii="Times New Roman" w:hAnsi="Times New Roman" w:eastAsia="仿宋_GB2312"/>
          <w:color w:val="000000"/>
        </w:rPr>
        <w:t>年</w:t>
      </w:r>
      <w:r>
        <w:rPr>
          <w:rFonts w:ascii="Times New Roman" w:hAnsi="Times New Roman" w:eastAsia="仿宋_GB2312"/>
          <w:color w:val="000000"/>
        </w:rPr>
        <w:t>3</w:t>
      </w:r>
      <w:r>
        <w:rPr>
          <w:rFonts w:hint="eastAsia" w:ascii="Times New Roman" w:hAnsi="Times New Roman" w:eastAsia="仿宋_GB2312"/>
          <w:color w:val="000000"/>
        </w:rPr>
        <w:t>月首次开考。</w:t>
      </w:r>
    </w:p>
    <w:p>
      <w:pPr>
        <w:widowControl w:val="0"/>
        <w:adjustRightInd/>
        <w:snapToGrid/>
        <w:spacing w:after="0"/>
        <w:jc w:val="both"/>
        <w:rPr>
          <w:rFonts w:ascii="Times New Roman" w:hAnsi="Times New Roman" w:eastAsia="宋体" w:cs="Times New Roman"/>
          <w:b/>
          <w:kern w:val="2"/>
          <w:sz w:val="28"/>
          <w:szCs w:val="28"/>
        </w:rPr>
      </w:pPr>
    </w:p>
    <w:p>
      <w:pPr>
        <w:widowControl w:val="0"/>
        <w:adjustRightInd/>
        <w:snapToGrid/>
        <w:spacing w:after="0"/>
        <w:jc w:val="both"/>
        <w:rPr>
          <w:rFonts w:ascii="Times New Roman" w:hAnsi="Times New Roman" w:eastAsia="宋体" w:cs="Times New Roman"/>
          <w:b/>
          <w:kern w:val="2"/>
          <w:sz w:val="28"/>
          <w:szCs w:val="28"/>
        </w:rPr>
      </w:pPr>
    </w:p>
    <w:p>
      <w:pPr>
        <w:adjustRightInd/>
        <w:snapToGrid/>
        <w:spacing w:after="0"/>
        <w:rPr>
          <w:rFonts w:ascii="仿宋_GB2312" w:hAnsi="Calibri" w:eastAsia="仿宋_GB2312" w:cs="Calibri"/>
          <w:kern w:val="2"/>
          <w:sz w:val="21"/>
          <w:szCs w:val="21"/>
        </w:rPr>
      </w:pPr>
      <w:bookmarkStart w:id="0" w:name="_GoBack"/>
      <w:bookmarkEnd w:id="0"/>
    </w:p>
    <w:sectPr>
      <w:pgSz w:w="11906" w:h="16838"/>
      <w:pgMar w:top="1417" w:right="1800" w:bottom="141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53E"/>
    <w:rsid w:val="000103F3"/>
    <w:rsid w:val="000207BB"/>
    <w:rsid w:val="0002481F"/>
    <w:rsid w:val="0009106F"/>
    <w:rsid w:val="00094C35"/>
    <w:rsid w:val="000A51BE"/>
    <w:rsid w:val="000F0F41"/>
    <w:rsid w:val="001166B4"/>
    <w:rsid w:val="00143E47"/>
    <w:rsid w:val="001449EF"/>
    <w:rsid w:val="0014521F"/>
    <w:rsid w:val="00145FD8"/>
    <w:rsid w:val="0016029E"/>
    <w:rsid w:val="00171CCE"/>
    <w:rsid w:val="00173847"/>
    <w:rsid w:val="00186F4C"/>
    <w:rsid w:val="00190961"/>
    <w:rsid w:val="001B2A00"/>
    <w:rsid w:val="001B4E01"/>
    <w:rsid w:val="001B6CA7"/>
    <w:rsid w:val="002062A6"/>
    <w:rsid w:val="00226CD4"/>
    <w:rsid w:val="00232C94"/>
    <w:rsid w:val="00241BF1"/>
    <w:rsid w:val="002424D7"/>
    <w:rsid w:val="00252FE8"/>
    <w:rsid w:val="00270F9D"/>
    <w:rsid w:val="00287918"/>
    <w:rsid w:val="002905A7"/>
    <w:rsid w:val="0029076B"/>
    <w:rsid w:val="002B1092"/>
    <w:rsid w:val="002C015D"/>
    <w:rsid w:val="002C7D0A"/>
    <w:rsid w:val="002D2C65"/>
    <w:rsid w:val="002D2E13"/>
    <w:rsid w:val="002D350A"/>
    <w:rsid w:val="002D5E0D"/>
    <w:rsid w:val="002D6502"/>
    <w:rsid w:val="002D6990"/>
    <w:rsid w:val="002E24D7"/>
    <w:rsid w:val="002E3031"/>
    <w:rsid w:val="002E6EEB"/>
    <w:rsid w:val="002F016C"/>
    <w:rsid w:val="003017B1"/>
    <w:rsid w:val="0030315D"/>
    <w:rsid w:val="003048C6"/>
    <w:rsid w:val="00313C0E"/>
    <w:rsid w:val="00316CB3"/>
    <w:rsid w:val="003271EF"/>
    <w:rsid w:val="0033014E"/>
    <w:rsid w:val="003330B8"/>
    <w:rsid w:val="003349AC"/>
    <w:rsid w:val="003369E0"/>
    <w:rsid w:val="003612CF"/>
    <w:rsid w:val="003625BA"/>
    <w:rsid w:val="003730F0"/>
    <w:rsid w:val="003854E4"/>
    <w:rsid w:val="00394571"/>
    <w:rsid w:val="003B2D07"/>
    <w:rsid w:val="003C2349"/>
    <w:rsid w:val="003C76BC"/>
    <w:rsid w:val="003D0035"/>
    <w:rsid w:val="003E5279"/>
    <w:rsid w:val="003F6345"/>
    <w:rsid w:val="00425876"/>
    <w:rsid w:val="004410A1"/>
    <w:rsid w:val="004454E7"/>
    <w:rsid w:val="00451843"/>
    <w:rsid w:val="00462F6E"/>
    <w:rsid w:val="00465F66"/>
    <w:rsid w:val="00472F8E"/>
    <w:rsid w:val="0048624A"/>
    <w:rsid w:val="004870FE"/>
    <w:rsid w:val="00491EE8"/>
    <w:rsid w:val="004A5FDB"/>
    <w:rsid w:val="004D3830"/>
    <w:rsid w:val="004E092C"/>
    <w:rsid w:val="004E63CB"/>
    <w:rsid w:val="004F0582"/>
    <w:rsid w:val="004F4A52"/>
    <w:rsid w:val="004F6104"/>
    <w:rsid w:val="0050484C"/>
    <w:rsid w:val="00507492"/>
    <w:rsid w:val="00525074"/>
    <w:rsid w:val="00530895"/>
    <w:rsid w:val="00533A2B"/>
    <w:rsid w:val="00543C51"/>
    <w:rsid w:val="00546322"/>
    <w:rsid w:val="0054678C"/>
    <w:rsid w:val="005528ED"/>
    <w:rsid w:val="0056037D"/>
    <w:rsid w:val="00564A77"/>
    <w:rsid w:val="00567F9C"/>
    <w:rsid w:val="00572787"/>
    <w:rsid w:val="00573A2D"/>
    <w:rsid w:val="00581078"/>
    <w:rsid w:val="00582C30"/>
    <w:rsid w:val="00585BF8"/>
    <w:rsid w:val="005913EC"/>
    <w:rsid w:val="00611EB4"/>
    <w:rsid w:val="0062181C"/>
    <w:rsid w:val="006276CB"/>
    <w:rsid w:val="006333CD"/>
    <w:rsid w:val="00644588"/>
    <w:rsid w:val="00644D84"/>
    <w:rsid w:val="00656CA3"/>
    <w:rsid w:val="00666117"/>
    <w:rsid w:val="006966BA"/>
    <w:rsid w:val="00697775"/>
    <w:rsid w:val="00697919"/>
    <w:rsid w:val="006A12F4"/>
    <w:rsid w:val="006B2824"/>
    <w:rsid w:val="006C5599"/>
    <w:rsid w:val="006D1CDC"/>
    <w:rsid w:val="006D7063"/>
    <w:rsid w:val="006E42EB"/>
    <w:rsid w:val="006F0AF1"/>
    <w:rsid w:val="006F1328"/>
    <w:rsid w:val="007020F5"/>
    <w:rsid w:val="0070504A"/>
    <w:rsid w:val="00714051"/>
    <w:rsid w:val="007355B3"/>
    <w:rsid w:val="0075704E"/>
    <w:rsid w:val="00763FDC"/>
    <w:rsid w:val="00775B60"/>
    <w:rsid w:val="00791B9D"/>
    <w:rsid w:val="007B3542"/>
    <w:rsid w:val="007C1EBD"/>
    <w:rsid w:val="007C50F8"/>
    <w:rsid w:val="007D57C2"/>
    <w:rsid w:val="007D71B4"/>
    <w:rsid w:val="007F2968"/>
    <w:rsid w:val="008023A4"/>
    <w:rsid w:val="0080353C"/>
    <w:rsid w:val="0080480A"/>
    <w:rsid w:val="00812552"/>
    <w:rsid w:val="008305AE"/>
    <w:rsid w:val="008402D9"/>
    <w:rsid w:val="0086177E"/>
    <w:rsid w:val="00875324"/>
    <w:rsid w:val="00897888"/>
    <w:rsid w:val="008A5EA9"/>
    <w:rsid w:val="008B6D17"/>
    <w:rsid w:val="008C4AA8"/>
    <w:rsid w:val="008D1782"/>
    <w:rsid w:val="008E38B1"/>
    <w:rsid w:val="00911F84"/>
    <w:rsid w:val="00913DCC"/>
    <w:rsid w:val="0094503A"/>
    <w:rsid w:val="00954F70"/>
    <w:rsid w:val="00962B1C"/>
    <w:rsid w:val="00990638"/>
    <w:rsid w:val="0099600A"/>
    <w:rsid w:val="00997B81"/>
    <w:rsid w:val="009F1C97"/>
    <w:rsid w:val="009F3E02"/>
    <w:rsid w:val="00A03952"/>
    <w:rsid w:val="00A21ADD"/>
    <w:rsid w:val="00A4671F"/>
    <w:rsid w:val="00A50B75"/>
    <w:rsid w:val="00A57568"/>
    <w:rsid w:val="00A914DD"/>
    <w:rsid w:val="00A94A71"/>
    <w:rsid w:val="00AA387C"/>
    <w:rsid w:val="00AA7C16"/>
    <w:rsid w:val="00AB0446"/>
    <w:rsid w:val="00AE1A7F"/>
    <w:rsid w:val="00AE569C"/>
    <w:rsid w:val="00AE64EE"/>
    <w:rsid w:val="00AF4911"/>
    <w:rsid w:val="00B040BE"/>
    <w:rsid w:val="00B42FC5"/>
    <w:rsid w:val="00B4429F"/>
    <w:rsid w:val="00B4614C"/>
    <w:rsid w:val="00B62EA2"/>
    <w:rsid w:val="00B83FBC"/>
    <w:rsid w:val="00B849B1"/>
    <w:rsid w:val="00B84B91"/>
    <w:rsid w:val="00B86BDE"/>
    <w:rsid w:val="00BA6440"/>
    <w:rsid w:val="00BB3CC3"/>
    <w:rsid w:val="00BC2F33"/>
    <w:rsid w:val="00BD0A05"/>
    <w:rsid w:val="00C02AB4"/>
    <w:rsid w:val="00C0572F"/>
    <w:rsid w:val="00C06E07"/>
    <w:rsid w:val="00C23035"/>
    <w:rsid w:val="00C468A8"/>
    <w:rsid w:val="00C57062"/>
    <w:rsid w:val="00C75480"/>
    <w:rsid w:val="00C91AB0"/>
    <w:rsid w:val="00CB0085"/>
    <w:rsid w:val="00CC77C0"/>
    <w:rsid w:val="00CD2AE8"/>
    <w:rsid w:val="00CE096D"/>
    <w:rsid w:val="00CE1214"/>
    <w:rsid w:val="00D024B0"/>
    <w:rsid w:val="00D41AAB"/>
    <w:rsid w:val="00D43B7B"/>
    <w:rsid w:val="00D80C3C"/>
    <w:rsid w:val="00D827EA"/>
    <w:rsid w:val="00D97C9E"/>
    <w:rsid w:val="00DA186F"/>
    <w:rsid w:val="00DC0ACD"/>
    <w:rsid w:val="00E00E01"/>
    <w:rsid w:val="00E0138B"/>
    <w:rsid w:val="00E11EB8"/>
    <w:rsid w:val="00E16704"/>
    <w:rsid w:val="00E3640E"/>
    <w:rsid w:val="00E42909"/>
    <w:rsid w:val="00E4325A"/>
    <w:rsid w:val="00E465F1"/>
    <w:rsid w:val="00E55BD5"/>
    <w:rsid w:val="00E55FA6"/>
    <w:rsid w:val="00E5663B"/>
    <w:rsid w:val="00E61F97"/>
    <w:rsid w:val="00E66B7E"/>
    <w:rsid w:val="00E81C5B"/>
    <w:rsid w:val="00E95947"/>
    <w:rsid w:val="00EA0C6E"/>
    <w:rsid w:val="00EC3869"/>
    <w:rsid w:val="00EC5626"/>
    <w:rsid w:val="00F0183F"/>
    <w:rsid w:val="00F1753E"/>
    <w:rsid w:val="00F2492F"/>
    <w:rsid w:val="00F24FB8"/>
    <w:rsid w:val="00F3492C"/>
    <w:rsid w:val="00F406F5"/>
    <w:rsid w:val="00F73886"/>
    <w:rsid w:val="00F97D1C"/>
    <w:rsid w:val="00FC6869"/>
    <w:rsid w:val="00FC7090"/>
    <w:rsid w:val="00FD2B63"/>
    <w:rsid w:val="00FE16EA"/>
    <w:rsid w:val="00FF2ED6"/>
    <w:rsid w:val="013107AF"/>
    <w:rsid w:val="01ED40F8"/>
    <w:rsid w:val="024742B0"/>
    <w:rsid w:val="039936EB"/>
    <w:rsid w:val="03ED4E2B"/>
    <w:rsid w:val="043746C4"/>
    <w:rsid w:val="04E074B4"/>
    <w:rsid w:val="05D0301A"/>
    <w:rsid w:val="07853B6F"/>
    <w:rsid w:val="08C9713D"/>
    <w:rsid w:val="092B7B6D"/>
    <w:rsid w:val="0ADA53C2"/>
    <w:rsid w:val="0C386D0D"/>
    <w:rsid w:val="0C5A2F7D"/>
    <w:rsid w:val="0DE128E9"/>
    <w:rsid w:val="0E3B7EC5"/>
    <w:rsid w:val="0EB67412"/>
    <w:rsid w:val="0FA320E7"/>
    <w:rsid w:val="0FB200AA"/>
    <w:rsid w:val="11E76431"/>
    <w:rsid w:val="127D632C"/>
    <w:rsid w:val="12D2382D"/>
    <w:rsid w:val="17135E36"/>
    <w:rsid w:val="18F73BDA"/>
    <w:rsid w:val="1959658D"/>
    <w:rsid w:val="197114DD"/>
    <w:rsid w:val="1C234D27"/>
    <w:rsid w:val="1C5D7122"/>
    <w:rsid w:val="1EF909CD"/>
    <w:rsid w:val="20A83933"/>
    <w:rsid w:val="212B1C77"/>
    <w:rsid w:val="226113EB"/>
    <w:rsid w:val="22686089"/>
    <w:rsid w:val="24776BCF"/>
    <w:rsid w:val="262B48A1"/>
    <w:rsid w:val="263C5C3D"/>
    <w:rsid w:val="27201FEA"/>
    <w:rsid w:val="29B74F55"/>
    <w:rsid w:val="29CE6E4E"/>
    <w:rsid w:val="2BEE7F6F"/>
    <w:rsid w:val="2C515F52"/>
    <w:rsid w:val="2C8C48FD"/>
    <w:rsid w:val="2CE501C9"/>
    <w:rsid w:val="2F69125D"/>
    <w:rsid w:val="2FCE72EC"/>
    <w:rsid w:val="30E5042E"/>
    <w:rsid w:val="31400DA7"/>
    <w:rsid w:val="314C10D7"/>
    <w:rsid w:val="31BC501E"/>
    <w:rsid w:val="31DC3806"/>
    <w:rsid w:val="32CB0542"/>
    <w:rsid w:val="3479308C"/>
    <w:rsid w:val="34BF0151"/>
    <w:rsid w:val="364A59B8"/>
    <w:rsid w:val="37631353"/>
    <w:rsid w:val="3811670A"/>
    <w:rsid w:val="38ED3FA4"/>
    <w:rsid w:val="39881C41"/>
    <w:rsid w:val="39906F1A"/>
    <w:rsid w:val="3BD00D28"/>
    <w:rsid w:val="3C9A2005"/>
    <w:rsid w:val="3C9C7A43"/>
    <w:rsid w:val="3CB04D8F"/>
    <w:rsid w:val="3CD64B9F"/>
    <w:rsid w:val="3DAB26B0"/>
    <w:rsid w:val="3E681764"/>
    <w:rsid w:val="3F15571D"/>
    <w:rsid w:val="3F620D1B"/>
    <w:rsid w:val="403240E3"/>
    <w:rsid w:val="415062B9"/>
    <w:rsid w:val="42056F72"/>
    <w:rsid w:val="42595AF3"/>
    <w:rsid w:val="432F1AEA"/>
    <w:rsid w:val="43A91B03"/>
    <w:rsid w:val="43C543CD"/>
    <w:rsid w:val="486F7CC9"/>
    <w:rsid w:val="49810CB3"/>
    <w:rsid w:val="49B32CAE"/>
    <w:rsid w:val="4BF46E8D"/>
    <w:rsid w:val="4D012616"/>
    <w:rsid w:val="4E031940"/>
    <w:rsid w:val="4EDC01D1"/>
    <w:rsid w:val="4FE1118A"/>
    <w:rsid w:val="5062584D"/>
    <w:rsid w:val="518E2FBD"/>
    <w:rsid w:val="51C12291"/>
    <w:rsid w:val="549F3100"/>
    <w:rsid w:val="57BE390D"/>
    <w:rsid w:val="57D37E62"/>
    <w:rsid w:val="58DD638D"/>
    <w:rsid w:val="5A0248BF"/>
    <w:rsid w:val="5C232DF1"/>
    <w:rsid w:val="5C24198A"/>
    <w:rsid w:val="5D690033"/>
    <w:rsid w:val="5DF24EC6"/>
    <w:rsid w:val="5E17403A"/>
    <w:rsid w:val="5EF75FF7"/>
    <w:rsid w:val="5FF73E78"/>
    <w:rsid w:val="60AD25D7"/>
    <w:rsid w:val="63957BD9"/>
    <w:rsid w:val="640660D4"/>
    <w:rsid w:val="64D4533F"/>
    <w:rsid w:val="67933C3D"/>
    <w:rsid w:val="67C85B29"/>
    <w:rsid w:val="6812505E"/>
    <w:rsid w:val="6934064C"/>
    <w:rsid w:val="69367C1B"/>
    <w:rsid w:val="695E361F"/>
    <w:rsid w:val="697901CA"/>
    <w:rsid w:val="69E6749A"/>
    <w:rsid w:val="6B143C4E"/>
    <w:rsid w:val="6B321979"/>
    <w:rsid w:val="6B4E2725"/>
    <w:rsid w:val="6BB43ADF"/>
    <w:rsid w:val="6BE837D3"/>
    <w:rsid w:val="6D303B47"/>
    <w:rsid w:val="6E832352"/>
    <w:rsid w:val="6E960215"/>
    <w:rsid w:val="6ED903AE"/>
    <w:rsid w:val="6F797CF5"/>
    <w:rsid w:val="70E626C7"/>
    <w:rsid w:val="71301CCC"/>
    <w:rsid w:val="720D06EC"/>
    <w:rsid w:val="72141CB1"/>
    <w:rsid w:val="72664005"/>
    <w:rsid w:val="726F26E3"/>
    <w:rsid w:val="753000DB"/>
    <w:rsid w:val="75BC12BD"/>
    <w:rsid w:val="76137E36"/>
    <w:rsid w:val="79B030C7"/>
    <w:rsid w:val="7A4A7615"/>
    <w:rsid w:val="7B5130AC"/>
    <w:rsid w:val="7B8C15C8"/>
    <w:rsid w:val="7BF70A5E"/>
    <w:rsid w:val="7C1B4924"/>
    <w:rsid w:val="7CDE4747"/>
    <w:rsid w:val="7D40191F"/>
    <w:rsid w:val="7D4279CD"/>
    <w:rsid w:val="7DC47775"/>
    <w:rsid w:val="7EE46FB2"/>
    <w:rsid w:val="7F13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qFormat="1" w:unhideWhenUsed="0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qFormat/>
    <w:uiPriority w:val="99"/>
    <w:pPr>
      <w:ind w:left="100" w:leftChars="2500"/>
    </w:pPr>
    <w:rPr>
      <w:rFonts w:cs="Times New Roman"/>
      <w:szCs w:val="20"/>
    </w:rPr>
  </w:style>
  <w:style w:type="paragraph" w:styleId="3">
    <w:name w:val="footer"/>
    <w:basedOn w:val="1"/>
    <w:link w:val="14"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sz w:val="18"/>
      <w:szCs w:val="20"/>
    </w:rPr>
  </w:style>
  <w:style w:type="paragraph" w:styleId="4">
    <w:name w:val="header"/>
    <w:basedOn w:val="1"/>
    <w:link w:val="13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="Calibri" w:hAnsi="Calibri" w:eastAsia="宋体" w:cs="Times New Roman"/>
      <w:sz w:val="18"/>
      <w:szCs w:val="20"/>
    </w:rPr>
  </w:style>
  <w:style w:type="paragraph" w:styleId="5">
    <w:name w:val="Normal (Web)"/>
    <w:basedOn w:val="1"/>
    <w:semiHidden/>
    <w:unhideWhenUsed/>
    <w:qFormat/>
    <w:uiPriority w:val="0"/>
    <w:pPr>
      <w:spacing w:beforeAutospacing="1" w:after="0" w:afterAutospacing="1" w:line="15" w:lineRule="atLeast"/>
    </w:pPr>
    <w:rPr>
      <w:rFonts w:ascii="微软雅黑" w:hAnsi="微软雅黑" w:cs="Times New Roman"/>
      <w:color w:val="333333"/>
      <w:sz w:val="21"/>
      <w:szCs w:val="21"/>
    </w:rPr>
  </w:style>
  <w:style w:type="table" w:styleId="7">
    <w:name w:val="Table Grid"/>
    <w:basedOn w:val="6"/>
    <w:qFormat/>
    <w:lock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locked/>
    <w:uiPriority w:val="0"/>
    <w:rPr>
      <w:b/>
    </w:rPr>
  </w:style>
  <w:style w:type="character" w:styleId="10">
    <w:name w:val="FollowedHyperlink"/>
    <w:qFormat/>
    <w:uiPriority w:val="99"/>
    <w:rPr>
      <w:rFonts w:cs="Times New Roman"/>
      <w:color w:val="800080"/>
      <w:u w:val="single"/>
    </w:rPr>
  </w:style>
  <w:style w:type="character" w:styleId="11">
    <w:name w:val="Hyperlink"/>
    <w:basedOn w:val="8"/>
    <w:qFormat/>
    <w:uiPriority w:val="99"/>
    <w:rPr>
      <w:rFonts w:cs="Times New Roman"/>
      <w:color w:val="0000FF"/>
      <w:u w:val="single"/>
    </w:r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link w:val="4"/>
    <w:qFormat/>
    <w:locked/>
    <w:uiPriority w:val="99"/>
    <w:rPr>
      <w:sz w:val="18"/>
    </w:rPr>
  </w:style>
  <w:style w:type="character" w:customStyle="1" w:styleId="14">
    <w:name w:val="页脚 Char"/>
    <w:link w:val="3"/>
    <w:qFormat/>
    <w:locked/>
    <w:uiPriority w:val="99"/>
    <w:rPr>
      <w:sz w:val="18"/>
    </w:rPr>
  </w:style>
  <w:style w:type="character" w:customStyle="1" w:styleId="15">
    <w:name w:val="日期 Char"/>
    <w:link w:val="2"/>
    <w:semiHidden/>
    <w:qFormat/>
    <w:locked/>
    <w:uiPriority w:val="99"/>
    <w:rPr>
      <w:rFonts w:ascii="Tahoma" w:hAnsi="Tahoma" w:eastAsia="微软雅黑"/>
      <w:kern w:val="0"/>
      <w:sz w:val="22"/>
    </w:rPr>
  </w:style>
  <w:style w:type="paragraph" w:customStyle="1" w:styleId="16">
    <w:name w:val="_Style 2"/>
    <w:basedOn w:val="1"/>
    <w:qFormat/>
    <w:uiPriority w:val="0"/>
    <w:pPr>
      <w:ind w:firstLine="420" w:firstLineChars="200"/>
    </w:pPr>
  </w:style>
  <w:style w:type="table" w:customStyle="1" w:styleId="17">
    <w:name w:val="网格型1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List Paragraph"/>
    <w:basedOn w:val="1"/>
    <w:qFormat/>
    <w:uiPriority w:val="0"/>
    <w:pPr>
      <w:ind w:firstLine="420" w:firstLineChars="200"/>
    </w:pPr>
    <w:rPr>
      <w:szCs w:val="20"/>
    </w:rPr>
  </w:style>
  <w:style w:type="character" w:customStyle="1" w:styleId="19">
    <w:name w:val="item-name"/>
    <w:basedOn w:val="8"/>
    <w:qFormat/>
    <w:uiPriority w:val="0"/>
  </w:style>
  <w:style w:type="character" w:customStyle="1" w:styleId="20">
    <w:name w:val="item-name1"/>
    <w:basedOn w:val="8"/>
    <w:qFormat/>
    <w:uiPriority w:val="0"/>
  </w:style>
  <w:style w:type="character" w:customStyle="1" w:styleId="21">
    <w:name w:val="item-name2"/>
    <w:basedOn w:val="8"/>
    <w:qFormat/>
    <w:uiPriority w:val="0"/>
    <w:rPr>
      <w:color w:val="FFFFFF"/>
      <w:sz w:val="22"/>
      <w:szCs w:val="22"/>
    </w:rPr>
  </w:style>
  <w:style w:type="character" w:customStyle="1" w:styleId="22">
    <w:name w:val="item-name3"/>
    <w:basedOn w:val="8"/>
    <w:qFormat/>
    <w:uiPriority w:val="0"/>
    <w:rPr>
      <w:b/>
      <w:color w:val="FFFFFF"/>
      <w:sz w:val="21"/>
      <w:szCs w:val="21"/>
    </w:rPr>
  </w:style>
  <w:style w:type="character" w:customStyle="1" w:styleId="23">
    <w:name w:val="pubdate-month"/>
    <w:basedOn w:val="8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24">
    <w:name w:val="pubdate-day"/>
    <w:basedOn w:val="8"/>
    <w:qFormat/>
    <w:uiPriority w:val="0"/>
    <w:rPr>
      <w:shd w:val="clear" w:color="auto" w:fill="F2F2F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8</Pages>
  <Words>933</Words>
  <Characters>5324</Characters>
  <Lines>44</Lines>
  <Paragraphs>12</Paragraphs>
  <TotalTime>88</TotalTime>
  <ScaleCrop>false</ScaleCrop>
  <LinksUpToDate>false</LinksUpToDate>
  <CharactersWithSpaces>6245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2017-12-20T06:11:00Z</dcterms:created>
  <dc:creator>SDWM</dc:creator>
  <cp:lastModifiedBy>Administrator</cp:lastModifiedBy>
  <dcterms:modified xsi:type="dcterms:W3CDTF">2020-08-23T00:48:13Z</dcterms:modified>
  <dc:title>安徽三联学院教务处文件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