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72" w:line="219" w:lineRule="auto"/>
        <w:jc w:val="center"/>
        <w:rPr>
          <w:b w:val="0"/>
          <w:bCs w:val="0"/>
          <w:sz w:val="32"/>
          <w:szCs w:val="32"/>
          <w:lang w:eastAsia="zh-CN"/>
        </w:rPr>
      </w:pPr>
      <w:r>
        <w:rPr>
          <w:b w:val="0"/>
          <w:bCs w:val="0"/>
          <w:spacing w:val="-2"/>
          <w:sz w:val="32"/>
          <w:szCs w:val="32"/>
          <w:lang w:eastAsia="zh-CN"/>
        </w:rPr>
        <w:t>安徽三联学院2024</w:t>
      </w:r>
      <w:r>
        <w:rPr>
          <w:rFonts w:hint="eastAsia"/>
          <w:b w:val="0"/>
          <w:bCs w:val="0"/>
          <w:spacing w:val="-2"/>
          <w:sz w:val="32"/>
          <w:szCs w:val="32"/>
          <w:lang w:eastAsia="zh-CN"/>
        </w:rPr>
        <w:t>年暑期宿舍楼改造工程补遗四</w:t>
      </w:r>
    </w:p>
    <w:p>
      <w:pPr>
        <w:pStyle w:val="2"/>
        <w:spacing w:before="268" w:line="219" w:lineRule="auto"/>
        <w:ind w:left="26"/>
        <w:outlineLvl w:val="0"/>
        <w:rPr>
          <w:b w:val="0"/>
          <w:bCs w:val="0"/>
          <w:sz w:val="30"/>
          <w:szCs w:val="30"/>
          <w:lang w:eastAsia="zh-CN"/>
        </w:rPr>
      </w:pPr>
      <w:r>
        <w:rPr>
          <w:b w:val="0"/>
          <w:bCs w:val="0"/>
          <w:spacing w:val="-3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土建部分：</w:t>
      </w:r>
    </w:p>
    <w:p>
      <w:pPr>
        <w:pStyle w:val="2"/>
        <w:spacing w:before="276" w:line="624" w:lineRule="exact"/>
        <w:ind w:left="37"/>
        <w:rPr>
          <w:b w:val="0"/>
          <w:bCs w:val="0"/>
          <w:lang w:eastAsia="zh-CN"/>
        </w:rPr>
      </w:pPr>
      <w:r>
        <w:rPr>
          <w:rFonts w:ascii="Calibri" w:hAnsi="Calibri" w:eastAsia="Calibri" w:cs="Calibri"/>
          <w:b w:val="0"/>
          <w:bCs w:val="0"/>
          <w:spacing w:val="-5"/>
          <w:position w:val="26"/>
          <w:lang w:eastAsia="zh-CN"/>
        </w:rPr>
        <w:t>1</w:t>
      </w:r>
      <w:r>
        <w:rPr>
          <w:b w:val="0"/>
          <w:bCs w:val="0"/>
          <w:spacing w:val="-5"/>
          <w:position w:val="26"/>
          <w:lang w:eastAsia="zh-CN"/>
        </w:rPr>
        <w:t>、</w:t>
      </w:r>
      <w:r>
        <w:rPr>
          <w:rFonts w:ascii="Calibri" w:hAnsi="Calibri" w:eastAsia="Calibri" w:cs="Calibri"/>
          <w:b w:val="0"/>
          <w:bCs w:val="0"/>
          <w:spacing w:val="-5"/>
          <w:position w:val="26"/>
          <w:lang w:eastAsia="zh-CN"/>
        </w:rPr>
        <w:t>1-2#</w:t>
      </w:r>
      <w:r>
        <w:rPr>
          <w:b w:val="0"/>
          <w:bCs w:val="0"/>
          <w:spacing w:val="-5"/>
          <w:position w:val="26"/>
          <w:lang w:eastAsia="zh-CN"/>
        </w:rPr>
        <w:t>、</w:t>
      </w:r>
      <w:r>
        <w:rPr>
          <w:rFonts w:ascii="Calibri" w:hAnsi="Calibri" w:eastAsia="Calibri" w:cs="Calibri"/>
          <w:b w:val="0"/>
          <w:bCs w:val="0"/>
          <w:spacing w:val="-5"/>
          <w:position w:val="26"/>
          <w:lang w:eastAsia="zh-CN"/>
        </w:rPr>
        <w:t>4-7#</w:t>
      </w:r>
      <w:r>
        <w:rPr>
          <w:b w:val="0"/>
          <w:bCs w:val="0"/>
          <w:spacing w:val="-5"/>
          <w:position w:val="26"/>
          <w:lang w:eastAsia="zh-CN"/>
        </w:rPr>
        <w:t>宿舍楼清单</w:t>
      </w:r>
      <w:r>
        <w:rPr>
          <w:b w:val="0"/>
          <w:bCs w:val="0"/>
          <w:spacing w:val="-47"/>
          <w:position w:val="26"/>
          <w:lang w:eastAsia="zh-CN"/>
        </w:rPr>
        <w:t xml:space="preserve"> </w:t>
      </w:r>
      <w:r>
        <w:rPr>
          <w:rFonts w:ascii="Calibri" w:hAnsi="Calibri" w:eastAsia="Calibri" w:cs="Calibri"/>
          <w:b w:val="0"/>
          <w:bCs w:val="0"/>
          <w:spacing w:val="-5"/>
          <w:position w:val="26"/>
          <w:lang w:eastAsia="zh-CN"/>
        </w:rPr>
        <w:t>19-23</w:t>
      </w:r>
      <w:r>
        <w:rPr>
          <w:rFonts w:ascii="Calibri" w:hAnsi="Calibri" w:eastAsia="Calibri" w:cs="Calibri"/>
          <w:b w:val="0"/>
          <w:bCs w:val="0"/>
          <w:spacing w:val="21"/>
          <w:w w:val="101"/>
          <w:position w:val="26"/>
          <w:lang w:eastAsia="zh-CN"/>
        </w:rPr>
        <w:t xml:space="preserve"> </w:t>
      </w:r>
      <w:r>
        <w:rPr>
          <w:b w:val="0"/>
          <w:bCs w:val="0"/>
          <w:spacing w:val="-5"/>
          <w:position w:val="26"/>
          <w:lang w:eastAsia="zh-CN"/>
        </w:rPr>
        <w:t>项及</w:t>
      </w:r>
      <w:r>
        <w:rPr>
          <w:b w:val="0"/>
          <w:bCs w:val="0"/>
          <w:spacing w:val="-57"/>
          <w:position w:val="26"/>
          <w:lang w:eastAsia="zh-CN"/>
        </w:rPr>
        <w:t xml:space="preserve"> </w:t>
      </w:r>
      <w:r>
        <w:rPr>
          <w:rFonts w:ascii="Calibri" w:hAnsi="Calibri" w:eastAsia="Calibri" w:cs="Calibri"/>
          <w:b w:val="0"/>
          <w:bCs w:val="0"/>
          <w:spacing w:val="-5"/>
          <w:position w:val="26"/>
          <w:lang w:eastAsia="zh-CN"/>
        </w:rPr>
        <w:t>3</w:t>
      </w:r>
      <w:r>
        <w:rPr>
          <w:rFonts w:ascii="Calibri" w:hAnsi="Calibri" w:eastAsia="Calibri" w:cs="Calibri"/>
          <w:b w:val="0"/>
          <w:bCs w:val="0"/>
          <w:spacing w:val="-6"/>
          <w:position w:val="26"/>
          <w:lang w:eastAsia="zh-CN"/>
        </w:rPr>
        <w:t>#</w:t>
      </w:r>
      <w:r>
        <w:rPr>
          <w:b w:val="0"/>
          <w:bCs w:val="0"/>
          <w:spacing w:val="-6"/>
          <w:position w:val="26"/>
          <w:lang w:eastAsia="zh-CN"/>
        </w:rPr>
        <w:t>宿舍楼清单</w:t>
      </w:r>
      <w:r>
        <w:rPr>
          <w:b w:val="0"/>
          <w:bCs w:val="0"/>
          <w:spacing w:val="-57"/>
          <w:position w:val="26"/>
          <w:lang w:eastAsia="zh-CN"/>
        </w:rPr>
        <w:t xml:space="preserve"> </w:t>
      </w:r>
      <w:r>
        <w:rPr>
          <w:rFonts w:ascii="Calibri" w:hAnsi="Calibri" w:eastAsia="Calibri" w:cs="Calibri"/>
          <w:b w:val="0"/>
          <w:bCs w:val="0"/>
          <w:spacing w:val="-6"/>
          <w:position w:val="26"/>
          <w:lang w:eastAsia="zh-CN"/>
        </w:rPr>
        <w:t>20-24</w:t>
      </w:r>
      <w:r>
        <w:rPr>
          <w:rFonts w:ascii="Calibri" w:hAnsi="Calibri" w:eastAsia="Calibri" w:cs="Calibri"/>
          <w:b w:val="0"/>
          <w:bCs w:val="0"/>
          <w:spacing w:val="24"/>
          <w:position w:val="26"/>
          <w:lang w:eastAsia="zh-CN"/>
        </w:rPr>
        <w:t xml:space="preserve"> </w:t>
      </w:r>
      <w:r>
        <w:rPr>
          <w:b w:val="0"/>
          <w:bCs w:val="0"/>
          <w:spacing w:val="-6"/>
          <w:position w:val="26"/>
          <w:lang w:eastAsia="zh-CN"/>
        </w:rPr>
        <w:t>项，清单描</w:t>
      </w:r>
    </w:p>
    <w:p>
      <w:pPr>
        <w:pStyle w:val="2"/>
        <w:spacing w:before="1" w:line="219" w:lineRule="auto"/>
        <w:ind w:left="25"/>
        <w:rPr>
          <w:b w:val="0"/>
          <w:bCs w:val="0"/>
          <w:spacing w:val="-1"/>
          <w:lang w:eastAsia="zh-CN"/>
        </w:rPr>
      </w:pPr>
      <w:r>
        <w:rPr>
          <w:b w:val="0"/>
          <w:bCs w:val="0"/>
          <w:spacing w:val="-1"/>
          <w:lang w:eastAsia="zh-CN"/>
        </w:rPr>
        <w:t>述标注为拆除，请明确是否为描述有误？</w:t>
      </w:r>
    </w:p>
    <w:p>
      <w:pPr>
        <w:pStyle w:val="2"/>
        <w:spacing w:before="1" w:line="219" w:lineRule="auto"/>
        <w:ind w:left="25"/>
        <w:rPr>
          <w:b w:val="0"/>
          <w:bCs w:val="0"/>
          <w:spacing w:val="-1"/>
          <w:lang w:eastAsia="zh-CN"/>
        </w:rPr>
      </w:pPr>
    </w:p>
    <w:p>
      <w:pPr>
        <w:pStyle w:val="2"/>
        <w:spacing w:before="1" w:line="219" w:lineRule="auto"/>
        <w:ind w:left="25"/>
        <w:rPr>
          <w:b w:val="0"/>
          <w:bCs w:val="0"/>
          <w:spacing w:val="-1"/>
          <w:lang w:eastAsia="zh-CN"/>
        </w:rPr>
      </w:pPr>
      <w:r>
        <w:rPr>
          <w:rFonts w:hint="eastAsia"/>
          <w:b w:val="0"/>
          <w:bCs w:val="0"/>
          <w:spacing w:val="-1"/>
          <w:highlight w:val="yellow"/>
          <w:lang w:eastAsia="zh-CN"/>
        </w:rPr>
        <w:t>回复：清单特征描述有误，为新建清单项。</w:t>
      </w:r>
    </w:p>
    <w:p>
      <w:pPr>
        <w:pStyle w:val="2"/>
        <w:spacing w:before="1" w:line="219" w:lineRule="auto"/>
        <w:ind w:left="25"/>
        <w:rPr>
          <w:b w:val="0"/>
          <w:bCs w:val="0"/>
          <w:spacing w:val="-1"/>
          <w:lang w:eastAsia="zh-CN"/>
        </w:rPr>
      </w:pPr>
    </w:p>
    <w:p>
      <w:pPr>
        <w:pStyle w:val="2"/>
        <w:spacing w:before="1" w:line="219" w:lineRule="auto"/>
        <w:ind w:left="25"/>
        <w:rPr>
          <w:b w:val="0"/>
          <w:bCs w:val="0"/>
          <w:spacing w:val="-1"/>
          <w:highlight w:val="yellow"/>
          <w:lang w:eastAsia="zh-CN"/>
        </w:rPr>
      </w:pPr>
      <w:r>
        <w:rPr>
          <w:b w:val="0"/>
          <w:bCs w:val="0"/>
          <w:spacing w:val="-1"/>
          <w:highlight w:val="yellow"/>
          <w:lang w:eastAsia="zh-CN"/>
        </w:rPr>
        <w:t>1-2#、4-7#宿舍楼清单</w:t>
      </w:r>
      <w:r>
        <w:rPr>
          <w:rFonts w:hint="eastAsia"/>
          <w:b w:val="0"/>
          <w:bCs w:val="0"/>
          <w:spacing w:val="-1"/>
          <w:highlight w:val="yellow"/>
          <w:lang w:eastAsia="zh-CN"/>
        </w:rPr>
        <w:t>：</w:t>
      </w:r>
      <w:r>
        <w:rPr>
          <w:b w:val="0"/>
          <w:bCs w:val="0"/>
          <w:spacing w:val="-1"/>
          <w:highlight w:val="yellow"/>
          <w:lang w:eastAsia="zh-CN"/>
        </w:rPr>
        <w:t xml:space="preserve"> 19-23 项</w:t>
      </w:r>
      <w:r>
        <w:rPr>
          <w:rFonts w:hint="eastAsia"/>
          <w:b w:val="0"/>
          <w:bCs w:val="0"/>
          <w:spacing w:val="-1"/>
          <w:highlight w:val="yellow"/>
          <w:lang w:eastAsia="zh-CN"/>
        </w:rPr>
        <w:t>清单特征修改为</w:t>
      </w:r>
    </w:p>
    <w:p>
      <w:pPr>
        <w:pStyle w:val="2"/>
        <w:spacing w:before="1" w:line="219" w:lineRule="auto"/>
        <w:ind w:left="25"/>
        <w:rPr>
          <w:b w:val="0"/>
          <w:bCs w:val="0"/>
          <w:spacing w:val="-1"/>
          <w:lang w:eastAsia="zh-CN"/>
        </w:rPr>
      </w:pPr>
      <w:r>
        <w:rPr>
          <w:b w:val="0"/>
          <w:bCs w:val="0"/>
          <w:spacing w:val="-1"/>
          <w:lang w:eastAsia="zh-CN"/>
        </w:rPr>
        <w:drawing>
          <wp:inline distT="0" distB="0" distL="0" distR="0">
            <wp:extent cx="5633720" cy="3288030"/>
            <wp:effectExtent l="0" t="0" r="5080" b="7620"/>
            <wp:docPr id="6257296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729696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031" cy="3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1" w:line="219" w:lineRule="auto"/>
        <w:ind w:left="25"/>
        <w:rPr>
          <w:b w:val="0"/>
          <w:bCs w:val="0"/>
          <w:spacing w:val="-1"/>
          <w:lang w:eastAsia="zh-CN"/>
        </w:rPr>
      </w:pPr>
      <w:r>
        <w:rPr>
          <w:rFonts w:hint="eastAsia"/>
          <w:b w:val="0"/>
          <w:bCs w:val="0"/>
          <w:spacing w:val="-1"/>
          <w:lang w:eastAsia="zh-CN"/>
        </w:rPr>
        <w:t>投标人自行解锁修改清单特征。</w:t>
      </w:r>
    </w:p>
    <w:p>
      <w:pPr>
        <w:pStyle w:val="2"/>
        <w:spacing w:before="1" w:line="219" w:lineRule="auto"/>
        <w:ind w:left="25"/>
        <w:rPr>
          <w:b w:val="0"/>
          <w:bCs w:val="0"/>
          <w:spacing w:val="-1"/>
          <w:lang w:eastAsia="zh-CN"/>
        </w:rPr>
      </w:pPr>
    </w:p>
    <w:p>
      <w:pPr>
        <w:pStyle w:val="2"/>
        <w:spacing w:before="1" w:line="219" w:lineRule="auto"/>
        <w:ind w:left="25"/>
        <w:rPr>
          <w:b w:val="0"/>
          <w:bCs w:val="0"/>
          <w:spacing w:val="-1"/>
          <w:highlight w:val="yellow"/>
          <w:lang w:eastAsia="zh-CN"/>
        </w:rPr>
      </w:pPr>
      <w:r>
        <w:rPr>
          <w:b w:val="0"/>
          <w:bCs w:val="0"/>
          <w:spacing w:val="-1"/>
          <w:highlight w:val="yellow"/>
          <w:lang w:eastAsia="zh-CN"/>
        </w:rPr>
        <w:t>3#宿舍楼清单 20-24 项</w:t>
      </w:r>
      <w:r>
        <w:rPr>
          <w:rFonts w:hint="eastAsia"/>
          <w:b w:val="0"/>
          <w:bCs w:val="0"/>
          <w:spacing w:val="-1"/>
          <w:highlight w:val="yellow"/>
          <w:lang w:eastAsia="zh-CN"/>
        </w:rPr>
        <w:t>清单特征修改为：</w:t>
      </w:r>
    </w:p>
    <w:p>
      <w:pPr>
        <w:pStyle w:val="2"/>
        <w:spacing w:before="1" w:line="219" w:lineRule="auto"/>
        <w:ind w:left="25"/>
        <w:rPr>
          <w:b w:val="0"/>
          <w:bCs w:val="0"/>
          <w:spacing w:val="-1"/>
          <w:lang w:eastAsia="zh-CN"/>
        </w:rPr>
      </w:pPr>
      <w:r>
        <w:rPr>
          <w:b w:val="0"/>
          <w:bCs w:val="0"/>
          <w:spacing w:val="-1"/>
          <w:lang w:eastAsia="zh-CN"/>
        </w:rPr>
        <w:drawing>
          <wp:inline distT="0" distB="0" distL="0" distR="0">
            <wp:extent cx="5633720" cy="2846070"/>
            <wp:effectExtent l="0" t="0" r="5080" b="0"/>
            <wp:docPr id="111902166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021663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8677" cy="285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1" w:line="219" w:lineRule="auto"/>
        <w:ind w:left="25"/>
        <w:rPr>
          <w:b w:val="0"/>
          <w:bCs w:val="0"/>
          <w:spacing w:val="-1"/>
          <w:lang w:eastAsia="zh-CN"/>
        </w:rPr>
      </w:pPr>
    </w:p>
    <w:p>
      <w:pPr>
        <w:pStyle w:val="2"/>
        <w:spacing w:before="1" w:line="219" w:lineRule="auto"/>
        <w:ind w:left="25"/>
        <w:rPr>
          <w:rFonts w:hint="eastAsia"/>
          <w:b w:val="0"/>
          <w:bCs w:val="0"/>
          <w:spacing w:val="-1"/>
          <w:lang w:eastAsia="zh-CN"/>
        </w:rPr>
      </w:pPr>
      <w:r>
        <w:rPr>
          <w:rFonts w:hint="eastAsia"/>
          <w:b w:val="0"/>
          <w:bCs w:val="0"/>
          <w:spacing w:val="-1"/>
          <w:lang w:eastAsia="zh-CN"/>
        </w:rPr>
        <w:t>投标人自行解锁修改清单特征。</w:t>
      </w:r>
    </w:p>
    <w:p>
      <w:pPr>
        <w:pStyle w:val="2"/>
        <w:spacing w:before="1" w:line="219" w:lineRule="auto"/>
        <w:ind w:left="25"/>
        <w:rPr>
          <w:b w:val="0"/>
          <w:bCs w:val="0"/>
          <w:spacing w:val="-1"/>
          <w:lang w:eastAsia="zh-CN"/>
        </w:rPr>
      </w:pPr>
    </w:p>
    <w:p>
      <w:pPr>
        <w:pStyle w:val="6"/>
        <w:widowControl w:val="0"/>
        <w:kinsoku/>
        <w:autoSpaceDE/>
        <w:autoSpaceDN/>
        <w:adjustRightInd/>
        <w:snapToGrid/>
        <w:ind w:left="0" w:leftChars="0" w:firstLine="369" w:firstLineChars="132"/>
        <w:jc w:val="both"/>
        <w:textAlignment w:val="auto"/>
        <w:rPr>
          <w:rFonts w:hint="eastAsia" w:ascii="宋体" w:hAnsi="宋体" w:eastAsia="宋体" w:cs="宋体"/>
          <w:snapToGrid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8"/>
          <w:szCs w:val="28"/>
          <w:lang w:eastAsia="zh-CN"/>
        </w:rPr>
        <w:t>2 、图纸中标注“1-7#楼除原有门厅、淋浴房、盥洗室、卫生间地砖拆除外，其他区域地砖不动，局部损坏进行修补（暂定总面积的10%）”，局部损坏修补项清单未记取？后期是否以实际施工面积为</w:t>
      </w:r>
    </w:p>
    <w:p>
      <w:pPr>
        <w:pStyle w:val="6"/>
        <w:widowControl w:val="0"/>
        <w:kinsoku/>
        <w:autoSpaceDE/>
        <w:autoSpaceDN/>
        <w:adjustRightInd/>
        <w:snapToGrid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napToGrid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8"/>
          <w:szCs w:val="28"/>
          <w:lang w:eastAsia="zh-CN"/>
        </w:rPr>
        <w:t>准？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28"/>
        <w:textAlignment w:val="baseline"/>
        <w:rPr>
          <w:rFonts w:hint="eastAsia"/>
          <w:b w:val="0"/>
          <w:bCs w:val="0"/>
          <w:spacing w:val="-7"/>
          <w:highlight w:val="yellow"/>
          <w:lang w:eastAsia="zh-CN"/>
        </w:rPr>
      </w:pPr>
      <w:r>
        <w:rPr>
          <w:rFonts w:hint="eastAsia"/>
          <w:b w:val="0"/>
          <w:bCs w:val="0"/>
          <w:spacing w:val="-7"/>
          <w:highlight w:val="yellow"/>
          <w:lang w:eastAsia="zh-CN"/>
        </w:rPr>
        <w:t>回复：局部损坏修补不在招标范围内，后期以实际修复面积</w:t>
      </w:r>
      <w:r>
        <w:rPr>
          <w:rFonts w:hint="eastAsia"/>
          <w:b w:val="0"/>
          <w:bCs w:val="0"/>
          <w:spacing w:val="-7"/>
          <w:highlight w:val="yellow"/>
          <w:lang w:val="en-US" w:eastAsia="zh-CN"/>
        </w:rPr>
        <w:t>结算</w:t>
      </w:r>
      <w:r>
        <w:rPr>
          <w:rFonts w:hint="eastAsia"/>
          <w:b w:val="0"/>
          <w:bCs w:val="0"/>
          <w:spacing w:val="-7"/>
          <w:highlight w:val="yellow"/>
          <w:lang w:eastAsia="zh-CN"/>
        </w:rPr>
        <w:t>，办理签证变更单。</w:t>
      </w:r>
    </w:p>
    <w:p>
      <w:pPr>
        <w:pStyle w:val="6"/>
        <w:widowControl w:val="0"/>
        <w:kinsoku/>
        <w:autoSpaceDE/>
        <w:autoSpaceDN/>
        <w:adjustRightInd/>
        <w:snapToGrid/>
        <w:ind w:left="0" w:leftChars="0" w:firstLine="369" w:firstLineChars="132"/>
        <w:jc w:val="both"/>
        <w:textAlignment w:val="auto"/>
        <w:rPr>
          <w:rFonts w:hint="eastAsia" w:ascii="宋体" w:hAnsi="宋体" w:eastAsia="宋体" w:cs="宋体"/>
          <w:snapToGrid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8"/>
          <w:szCs w:val="28"/>
          <w:lang w:val="en-US" w:eastAsia="zh-CN"/>
        </w:rPr>
        <w:t>3 、请</w:t>
      </w:r>
      <w:r>
        <w:rPr>
          <w:rFonts w:hint="eastAsia" w:ascii="宋体" w:hAnsi="宋体" w:eastAsia="宋体" w:cs="宋体"/>
          <w:snapToGrid/>
          <w:kern w:val="2"/>
          <w:sz w:val="28"/>
          <w:szCs w:val="28"/>
          <w:lang w:eastAsia="zh-CN"/>
        </w:rPr>
        <w:t>明确门和窗拆除后，侧边 1:2.5 水泥砂浆找平，此项清单未记取？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28"/>
        <w:textAlignment w:val="baseline"/>
        <w:rPr>
          <w:b w:val="0"/>
          <w:bCs w:val="0"/>
          <w:spacing w:val="-7"/>
          <w:lang w:eastAsia="zh-CN"/>
        </w:rPr>
      </w:pPr>
      <w:r>
        <w:rPr>
          <w:rFonts w:hint="eastAsia"/>
          <w:b w:val="0"/>
          <w:bCs w:val="0"/>
          <w:spacing w:val="-7"/>
          <w:highlight w:val="yellow"/>
          <w:lang w:eastAsia="zh-CN"/>
        </w:rPr>
        <w:t>回复：门窗侧边1:2.5水泥砂浆找平已综合包含在门窗制作安装清单里，投标人须综合考虑在投标报价</w:t>
      </w:r>
      <w:r>
        <w:rPr>
          <w:rFonts w:hint="eastAsia"/>
          <w:b w:val="0"/>
          <w:bCs w:val="0"/>
          <w:spacing w:val="-7"/>
          <w:highlight w:val="yellow"/>
          <w:lang w:val="en-US" w:eastAsia="zh-CN"/>
        </w:rPr>
        <w:t>内</w:t>
      </w:r>
      <w:r>
        <w:rPr>
          <w:rFonts w:hint="eastAsia"/>
          <w:b w:val="0"/>
          <w:bCs w:val="0"/>
          <w:spacing w:val="-7"/>
          <w:highlight w:val="yellow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400" w:lineRule="exact"/>
        <w:ind w:left="20" w:firstLine="280" w:firstLineChars="100"/>
        <w:textAlignment w:val="baseline"/>
        <w:rPr>
          <w:b w:val="0"/>
          <w:bCs w:val="0"/>
          <w:spacing w:val="-2"/>
          <w:lang w:eastAsia="zh-CN"/>
        </w:rPr>
      </w:pPr>
      <w:r>
        <w:rPr>
          <w:rFonts w:hint="eastAsia" w:ascii="宋体" w:hAnsi="宋体" w:eastAsia="宋体" w:cs="宋体"/>
          <w:snapToGrid/>
          <w:color w:val="000000"/>
          <w:kern w:val="2"/>
          <w:sz w:val="28"/>
          <w:szCs w:val="28"/>
          <w:lang w:val="en-US" w:eastAsia="zh-CN" w:bidi="ar-SA"/>
        </w:rPr>
        <w:t>4 、</w:t>
      </w:r>
      <w:r>
        <w:rPr>
          <w:b w:val="0"/>
          <w:bCs w:val="0"/>
          <w:spacing w:val="-2"/>
          <w:lang w:eastAsia="zh-CN"/>
        </w:rPr>
        <w:t>图纸中宿舍窗台石是否为新建？如是，此项清单未记取？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0" w:firstLineChars="0"/>
        <w:textAlignment w:val="baseline"/>
        <w:rPr>
          <w:b w:val="0"/>
          <w:bCs w:val="0"/>
          <w:strike/>
          <w:dstrike w:val="0"/>
          <w:sz w:val="28"/>
          <w:szCs w:val="28"/>
          <w:highlight w:val="yellow"/>
          <w:lang w:eastAsia="zh-CN"/>
        </w:rPr>
      </w:pPr>
      <w:r>
        <w:rPr>
          <w:rFonts w:hint="eastAsia"/>
          <w:b w:val="0"/>
          <w:bCs w:val="0"/>
          <w:sz w:val="28"/>
          <w:szCs w:val="28"/>
          <w:highlight w:val="yellow"/>
          <w:lang w:eastAsia="zh-CN"/>
        </w:rPr>
        <w:t>回复：</w:t>
      </w:r>
      <w:bookmarkStart w:id="0" w:name="_Hlk167809646"/>
      <w:r>
        <w:rPr>
          <w:rFonts w:hint="eastAsia" w:ascii="等线" w:hAnsi="等线" w:eastAsia="等线" w:cs="Times New Roman"/>
          <w:b w:val="0"/>
          <w:bCs w:val="0"/>
          <w:snapToGrid/>
          <w:color w:val="auto"/>
          <w:kern w:val="2"/>
          <w:sz w:val="28"/>
          <w:szCs w:val="28"/>
          <w:highlight w:val="yellow"/>
          <w:lang w:eastAsia="zh-CN"/>
        </w:rPr>
        <w:t>不在招标范围内。</w:t>
      </w:r>
      <w:bookmarkEnd w:id="0"/>
    </w:p>
    <w:p>
      <w:pPr>
        <w:pStyle w:val="6"/>
        <w:widowControl w:val="0"/>
        <w:kinsoku/>
        <w:autoSpaceDE/>
        <w:autoSpaceDN/>
        <w:adjustRightInd/>
        <w:snapToGrid/>
        <w:ind w:left="0" w:leftChars="0" w:firstLine="369" w:firstLineChars="132"/>
        <w:jc w:val="both"/>
        <w:textAlignment w:val="auto"/>
        <w:rPr>
          <w:b w:val="0"/>
          <w:bCs w:val="0"/>
          <w:spacing w:val="-1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8"/>
          <w:szCs w:val="28"/>
          <w:lang w:val="en-US" w:eastAsia="zh-CN"/>
        </w:rPr>
        <w:t>5 、清单中只记取了洗手池基座，洗</w:t>
      </w:r>
      <w:bookmarkStart w:id="1" w:name="_Hlk167812877"/>
      <w:r>
        <w:rPr>
          <w:rFonts w:hint="eastAsia" w:ascii="宋体" w:hAnsi="宋体" w:eastAsia="宋体" w:cs="宋体"/>
          <w:snapToGrid/>
          <w:kern w:val="2"/>
          <w:sz w:val="28"/>
          <w:szCs w:val="28"/>
          <w:lang w:val="en-US" w:eastAsia="zh-CN"/>
        </w:rPr>
        <w:t>手池外部是否需要张贴面砖面层</w:t>
      </w:r>
      <w:bookmarkEnd w:id="1"/>
      <w:r>
        <w:rPr>
          <w:rFonts w:hint="eastAsia" w:ascii="宋体" w:hAnsi="宋体" w:eastAsia="宋体" w:cs="宋体"/>
          <w:snapToGrid/>
          <w:kern w:val="2"/>
          <w:sz w:val="28"/>
          <w:szCs w:val="28"/>
          <w:lang w:val="en-US" w:eastAsia="zh-CN"/>
        </w:rPr>
        <w:t>？面砖面层此项清单未记取。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00" w:lineRule="exact"/>
        <w:ind w:left="25"/>
        <w:textAlignment w:val="baseline"/>
        <w:rPr>
          <w:b w:val="0"/>
          <w:bCs w:val="0"/>
          <w:spacing w:val="-1"/>
          <w:lang w:eastAsia="zh-CN"/>
        </w:rPr>
      </w:pPr>
      <w:r>
        <w:rPr>
          <w:rFonts w:hint="eastAsia"/>
          <w:b w:val="0"/>
          <w:bCs w:val="0"/>
          <w:spacing w:val="-1"/>
          <w:highlight w:val="yellow"/>
          <w:lang w:eastAsia="zh-CN"/>
        </w:rPr>
        <w:t>回复：控制价中面砖面层已考虑在洗手池清单中，投标人须综合考虑在投标报价</w:t>
      </w:r>
      <w:r>
        <w:rPr>
          <w:rFonts w:hint="eastAsia"/>
          <w:b w:val="0"/>
          <w:bCs w:val="0"/>
          <w:spacing w:val="-1"/>
          <w:highlight w:val="yellow"/>
          <w:lang w:val="en-US" w:eastAsia="zh-CN"/>
        </w:rPr>
        <w:t>内</w:t>
      </w:r>
      <w:r>
        <w:rPr>
          <w:rFonts w:hint="eastAsia"/>
          <w:b w:val="0"/>
          <w:bCs w:val="0"/>
          <w:spacing w:val="-1"/>
          <w:highlight w:val="yellow"/>
          <w:lang w:eastAsia="zh-CN"/>
        </w:rPr>
        <w:t>。</w:t>
      </w:r>
    </w:p>
    <w:p>
      <w:pPr>
        <w:pStyle w:val="6"/>
        <w:widowControl w:val="0"/>
        <w:kinsoku/>
        <w:autoSpaceDE/>
        <w:autoSpaceDN/>
        <w:adjustRightInd/>
        <w:snapToGrid/>
        <w:ind w:left="0" w:leftChars="0" w:firstLine="369" w:firstLineChars="132"/>
        <w:jc w:val="both"/>
        <w:textAlignment w:val="auto"/>
        <w:rPr>
          <w:rFonts w:hint="eastAsia" w:ascii="宋体" w:hAnsi="宋体" w:eastAsia="宋体" w:cs="宋体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/>
          <w:kern w:val="2"/>
          <w:sz w:val="28"/>
          <w:szCs w:val="28"/>
          <w:lang w:val="en-US" w:eastAsia="zh-CN"/>
        </w:rPr>
        <w:t>6 、卫生间吹风区的吹风机及置物隔板是否在本次招标范围？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-727" w:firstLine="840" w:firstLineChars="300"/>
        <w:textAlignment w:val="baseline"/>
        <w:rPr>
          <w:b w:val="0"/>
          <w:bCs w:val="0"/>
          <w:spacing w:val="-2"/>
          <w:lang w:eastAsia="zh-CN"/>
        </w:rPr>
      </w:pPr>
      <w:r>
        <w:rPr>
          <w:rFonts w:hint="eastAsia"/>
          <w:b w:val="0"/>
          <w:bCs w:val="0"/>
          <w:sz w:val="28"/>
          <w:szCs w:val="28"/>
          <w:highlight w:val="yellow"/>
          <w:lang w:eastAsia="zh-CN"/>
        </w:rPr>
        <w:t>回复：吹风机隔板为抗倍特隔断，已包含在成品隔断中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  <w:lang w:eastAsia="zh-CN"/>
        </w:rPr>
        <w:t>。</w:t>
      </w:r>
    </w:p>
    <w:p>
      <w:pPr>
        <w:pStyle w:val="6"/>
        <w:widowControl w:val="0"/>
        <w:kinsoku/>
        <w:autoSpaceDE/>
        <w:autoSpaceDN/>
        <w:adjustRightInd/>
        <w:snapToGrid/>
        <w:ind w:left="0" w:leftChars="0" w:firstLine="369" w:firstLineChars="132"/>
        <w:jc w:val="both"/>
        <w:textAlignment w:val="auto"/>
        <w:rPr>
          <w:b w:val="0"/>
          <w:bCs w:val="0"/>
          <w:spacing w:val="-2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8"/>
          <w:szCs w:val="28"/>
          <w:lang w:val="en-US" w:eastAsia="zh-CN"/>
        </w:rPr>
        <w:t>7 、宿舍楼内的上下铺床、置物柜、洗漱台及淋浴间的更衣柜、更衣凳是否在本次招标范围？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26"/>
        <w:textAlignment w:val="baseline"/>
        <w:rPr>
          <w:b w:val="0"/>
          <w:bCs w:val="0"/>
          <w:spacing w:val="-2"/>
          <w:lang w:eastAsia="zh-CN"/>
        </w:rPr>
      </w:pPr>
      <w:r>
        <w:rPr>
          <w:rFonts w:hint="eastAsia"/>
          <w:b w:val="0"/>
          <w:bCs w:val="0"/>
          <w:spacing w:val="-2"/>
          <w:highlight w:val="yellow"/>
          <w:lang w:eastAsia="zh-CN"/>
        </w:rPr>
        <w:t>回复：不在本次招标范围内</w:t>
      </w:r>
      <w:r>
        <w:rPr>
          <w:rFonts w:hint="eastAsia"/>
          <w:b w:val="0"/>
          <w:bCs w:val="0"/>
          <w:spacing w:val="-2"/>
          <w:highlight w:val="yellow"/>
          <w:lang w:eastAsia="zh-CN"/>
        </w:rPr>
        <w:t>。</w:t>
      </w:r>
    </w:p>
    <w:p>
      <w:pPr>
        <w:pStyle w:val="6"/>
        <w:widowControl w:val="0"/>
        <w:kinsoku/>
        <w:autoSpaceDE/>
        <w:autoSpaceDN/>
        <w:adjustRightInd/>
        <w:snapToGrid/>
        <w:ind w:left="0" w:leftChars="0" w:firstLine="369" w:firstLineChars="132"/>
        <w:jc w:val="both"/>
        <w:textAlignment w:val="auto"/>
        <w:rPr>
          <w:rFonts w:hint="eastAsia" w:ascii="宋体" w:hAnsi="宋体" w:eastAsia="宋体" w:cs="宋体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/>
          <w:kern w:val="2"/>
          <w:sz w:val="28"/>
          <w:szCs w:val="28"/>
          <w:lang w:val="en-US" w:eastAsia="zh-CN"/>
        </w:rPr>
        <w:t>8 、清单未计取楼梯间地面、内墙面及天棚装饰，此范围是否在本次招标范围？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00" w:lineRule="exact"/>
        <w:ind w:left="26"/>
        <w:textAlignment w:val="baseline"/>
        <w:rPr>
          <w:b w:val="0"/>
          <w:bCs w:val="0"/>
          <w:lang w:eastAsia="zh-CN"/>
        </w:rPr>
      </w:pPr>
      <w:r>
        <w:rPr>
          <w:rFonts w:hint="eastAsia"/>
          <w:b w:val="0"/>
          <w:bCs w:val="0"/>
          <w:spacing w:val="-3"/>
          <w:highlight w:val="yellow"/>
          <w:lang w:eastAsia="zh-CN"/>
        </w:rPr>
        <w:t>回复：楼梯间及楼梯面层不拆除，楼梯间墙面、天棚、及楼梯底板装饰已包含在门厅过道墙面顶棚装饰工程量内。</w:t>
      </w:r>
    </w:p>
    <w:p>
      <w:pPr>
        <w:pStyle w:val="6"/>
        <w:widowControl w:val="0"/>
        <w:kinsoku/>
        <w:autoSpaceDE/>
        <w:autoSpaceDN/>
        <w:adjustRightInd/>
        <w:snapToGrid/>
        <w:ind w:left="0" w:leftChars="0" w:firstLine="369" w:firstLineChars="132"/>
        <w:jc w:val="both"/>
        <w:textAlignment w:val="auto"/>
        <w:rPr>
          <w:rFonts w:hint="eastAsia" w:ascii="宋体" w:hAnsi="宋体" w:eastAsia="宋体" w:cs="宋体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/>
          <w:kern w:val="2"/>
          <w:sz w:val="28"/>
          <w:szCs w:val="28"/>
          <w:lang w:val="en-US" w:eastAsia="zh-CN"/>
        </w:rPr>
        <w:t>9 、图纸说明 1-7#宿舍楼的 1-6 层宿舍内原有防盗门更换（暂定总数 量的 10%），清单中列的防盗门数量 445.5m2 是否为总量的 10%？后期是否已实际施工面积为准？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eastAsia="宋体"/>
          <w:b w:val="0"/>
          <w:bCs w:val="0"/>
          <w:sz w:val="30"/>
          <w:szCs w:val="30"/>
          <w:lang w:eastAsia="zh-CN"/>
        </w:rPr>
      </w:pPr>
      <w:r>
        <w:rPr>
          <w:rFonts w:hint="eastAsia" w:eastAsia="宋体"/>
          <w:b w:val="0"/>
          <w:bCs w:val="0"/>
          <w:sz w:val="30"/>
          <w:szCs w:val="30"/>
          <w:highlight w:val="yellow"/>
          <w:lang w:eastAsia="zh-CN"/>
        </w:rPr>
        <w:t>回复：445.5</w:t>
      </w:r>
      <w:r>
        <w:rPr>
          <w:rFonts w:ascii="Calibri" w:hAnsi="Calibri" w:eastAsia="Calibri" w:cs="Calibri"/>
          <w:b w:val="0"/>
          <w:bCs w:val="0"/>
          <w:spacing w:val="-3"/>
          <w:sz w:val="30"/>
          <w:szCs w:val="30"/>
          <w:highlight w:val="yellow"/>
          <w:lang w:eastAsia="zh-CN"/>
        </w:rPr>
        <w:t>m2</w:t>
      </w:r>
      <w:r>
        <w:rPr>
          <w:rFonts w:hint="eastAsia" w:eastAsia="宋体"/>
          <w:b w:val="0"/>
          <w:bCs w:val="0"/>
          <w:sz w:val="30"/>
          <w:szCs w:val="30"/>
          <w:highlight w:val="yellow"/>
          <w:lang w:eastAsia="zh-CN"/>
        </w:rPr>
        <w:t>为全部更换面积，后期以实际更换面积结算。</w:t>
      </w:r>
    </w:p>
    <w:p>
      <w:pPr>
        <w:spacing w:line="220" w:lineRule="auto"/>
        <w:rPr>
          <w:rFonts w:eastAsia="宋体"/>
          <w:b w:val="0"/>
          <w:bCs w:val="0"/>
          <w:sz w:val="30"/>
          <w:szCs w:val="30"/>
          <w:lang w:eastAsia="zh-CN"/>
        </w:rPr>
      </w:pPr>
    </w:p>
    <w:p>
      <w:pPr>
        <w:spacing w:line="220" w:lineRule="auto"/>
        <w:rPr>
          <w:rFonts w:eastAsia="宋体"/>
          <w:b w:val="0"/>
          <w:bCs w:val="0"/>
          <w:sz w:val="30"/>
          <w:szCs w:val="30"/>
          <w:lang w:eastAsia="zh-CN"/>
        </w:rPr>
      </w:pPr>
    </w:p>
    <w:p>
      <w:pPr>
        <w:spacing w:line="220" w:lineRule="auto"/>
        <w:rPr>
          <w:rFonts w:hint="eastAsia" w:ascii="宋体" w:hAnsi="宋体" w:eastAsia="宋体" w:cs="宋体"/>
          <w:b w:val="0"/>
          <w:bCs w:val="0"/>
          <w:spacing w:val="-4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220" w:lineRule="auto"/>
        <w:rPr>
          <w:rFonts w:hint="eastAsia" w:ascii="宋体" w:hAnsi="宋体" w:eastAsia="宋体" w:cs="宋体"/>
          <w:b w:val="0"/>
          <w:bCs w:val="0"/>
          <w:spacing w:val="-4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220" w:lineRule="auto"/>
        <w:rPr>
          <w:rFonts w:hint="eastAsia" w:ascii="宋体" w:hAnsi="宋体" w:eastAsia="宋体" w:cs="宋体"/>
          <w:b w:val="0"/>
          <w:bCs w:val="0"/>
          <w:spacing w:val="-4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220" w:lineRule="auto"/>
        <w:rPr>
          <w:rFonts w:hint="eastAsia" w:ascii="宋体" w:hAnsi="宋体" w:eastAsia="宋体" w:cs="宋体"/>
          <w:b w:val="0"/>
          <w:bCs w:val="0"/>
          <w:spacing w:val="-4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220" w:lineRule="auto"/>
        <w:rPr>
          <w:rFonts w:hint="eastAsia" w:ascii="宋体" w:hAnsi="宋体" w:eastAsia="宋体" w:cs="宋体"/>
          <w:b w:val="0"/>
          <w:bCs w:val="0"/>
          <w:spacing w:val="-4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220" w:lineRule="auto"/>
        <w:rPr>
          <w:rFonts w:hint="eastAsia" w:ascii="宋体" w:hAnsi="宋体" w:eastAsia="宋体" w:cs="宋体"/>
          <w:b w:val="0"/>
          <w:bCs w:val="0"/>
          <w:spacing w:val="-4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220" w:lineRule="auto"/>
        <w:rPr>
          <w:rFonts w:hint="eastAsia" w:ascii="宋体" w:hAnsi="宋体" w:eastAsia="宋体" w:cs="宋体"/>
          <w:b w:val="0"/>
          <w:bCs w:val="0"/>
          <w:spacing w:val="-4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220" w:lineRule="auto"/>
        <w:rPr>
          <w:rFonts w:hint="eastAsia" w:ascii="宋体" w:hAnsi="宋体" w:eastAsia="宋体" w:cs="宋体"/>
          <w:b w:val="0"/>
          <w:bCs w:val="0"/>
          <w:spacing w:val="-4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220" w:lineRule="auto"/>
        <w:rPr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-4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安装部分：</w:t>
      </w:r>
    </w:p>
    <w:p>
      <w:pPr>
        <w:spacing w:line="341" w:lineRule="auto"/>
        <w:rPr>
          <w:b w:val="0"/>
          <w:bCs w:val="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80" w:lineRule="exact"/>
        <w:ind w:left="39"/>
        <w:textAlignment w:val="baseline"/>
        <w:rPr>
          <w:b w:val="0"/>
          <w:bCs w:val="0"/>
          <w:spacing w:val="-2"/>
          <w:lang w:eastAsia="zh-CN"/>
        </w:rPr>
      </w:pPr>
      <w:r>
        <w:rPr>
          <w:rFonts w:ascii="Calibri" w:hAnsi="Calibri" w:eastAsia="Calibri" w:cs="Calibri"/>
          <w:b w:val="0"/>
          <w:bCs w:val="0"/>
          <w:spacing w:val="-2"/>
          <w:sz w:val="30"/>
          <w:szCs w:val="30"/>
          <w:lang w:eastAsia="zh-CN"/>
        </w:rPr>
        <w:t>1</w:t>
      </w:r>
      <w:r>
        <w:rPr>
          <w:rFonts w:ascii="Calibri" w:hAnsi="Calibri" w:eastAsia="Calibri" w:cs="Calibri"/>
          <w:b w:val="0"/>
          <w:bCs w:val="0"/>
          <w:spacing w:val="-32"/>
          <w:sz w:val="30"/>
          <w:szCs w:val="30"/>
          <w:lang w:eastAsia="zh-CN"/>
        </w:rPr>
        <w:t xml:space="preserve"> </w:t>
      </w:r>
      <w:r>
        <w:rPr>
          <w:b w:val="0"/>
          <w:bCs w:val="0"/>
          <w:spacing w:val="-2"/>
          <w:sz w:val="30"/>
          <w:szCs w:val="30"/>
          <w:lang w:eastAsia="zh-CN"/>
        </w:rPr>
        <w:t>、</w:t>
      </w:r>
      <w:r>
        <w:rPr>
          <w:b w:val="0"/>
          <w:bCs w:val="0"/>
          <w:spacing w:val="-2"/>
          <w:lang w:eastAsia="zh-CN"/>
        </w:rPr>
        <w:t>防水套管控制价未见清单项，请问如何考虑？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80" w:lineRule="exact"/>
        <w:ind w:left="39"/>
        <w:textAlignment w:val="baseline"/>
        <w:rPr>
          <w:b w:val="0"/>
          <w:bCs w:val="0"/>
          <w:spacing w:val="-2"/>
          <w:lang w:eastAsia="zh-CN"/>
        </w:rPr>
      </w:pPr>
      <w:r>
        <w:rPr>
          <w:rFonts w:hint="eastAsia"/>
          <w:b w:val="0"/>
          <w:bCs w:val="0"/>
          <w:spacing w:val="-2"/>
          <w:highlight w:val="yellow"/>
          <w:lang w:eastAsia="zh-CN"/>
        </w:rPr>
        <w:t>回复：投标人自行考虑综合在投标报价</w:t>
      </w:r>
      <w:r>
        <w:rPr>
          <w:rFonts w:hint="eastAsia"/>
          <w:b w:val="0"/>
          <w:bCs w:val="0"/>
          <w:spacing w:val="-2"/>
          <w:highlight w:val="yellow"/>
          <w:lang w:val="en-US" w:eastAsia="zh-CN"/>
        </w:rPr>
        <w:t>内。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3" w:line="380" w:lineRule="exact"/>
        <w:ind w:left="26" w:right="14" w:firstLine="3"/>
        <w:textAlignment w:val="baseline"/>
        <w:rPr>
          <w:b w:val="0"/>
          <w:bCs w:val="0"/>
          <w:lang w:eastAsia="zh-CN"/>
        </w:rPr>
      </w:pPr>
      <w:r>
        <w:rPr>
          <w:rFonts w:ascii="Calibri" w:hAnsi="Calibri" w:eastAsia="Calibri" w:cs="Calibri"/>
          <w:b w:val="0"/>
          <w:bCs w:val="0"/>
          <w:spacing w:val="1"/>
          <w:lang w:eastAsia="zh-CN"/>
        </w:rPr>
        <w:t>2</w:t>
      </w:r>
      <w:r>
        <w:rPr>
          <w:rFonts w:ascii="Calibri" w:hAnsi="Calibri" w:eastAsia="Calibri" w:cs="Calibri"/>
          <w:b w:val="0"/>
          <w:bCs w:val="0"/>
          <w:spacing w:val="-32"/>
          <w:lang w:eastAsia="zh-CN"/>
        </w:rPr>
        <w:t xml:space="preserve"> </w:t>
      </w:r>
      <w:r>
        <w:rPr>
          <w:b w:val="0"/>
          <w:bCs w:val="0"/>
          <w:spacing w:val="1"/>
          <w:lang w:eastAsia="zh-CN"/>
        </w:rPr>
        <w:t>、消防系统部分价格如何考虑</w:t>
      </w:r>
      <w:r>
        <w:rPr>
          <w:b w:val="0"/>
          <w:bCs w:val="0"/>
          <w:spacing w:val="-16"/>
          <w:lang w:eastAsia="zh-CN"/>
        </w:rPr>
        <w:t>？（</w:t>
      </w:r>
      <w:r>
        <w:rPr>
          <w:b w:val="0"/>
          <w:bCs w:val="0"/>
          <w:spacing w:val="1"/>
          <w:lang w:eastAsia="zh-CN"/>
        </w:rPr>
        <w:t>图纸中说明的对原有消防设备末</w:t>
      </w:r>
      <w:r>
        <w:rPr>
          <w:b w:val="0"/>
          <w:bCs w:val="0"/>
          <w:lang w:eastAsia="zh-CN"/>
        </w:rPr>
        <w:t xml:space="preserve"> </w:t>
      </w:r>
      <w:r>
        <w:rPr>
          <w:b w:val="0"/>
          <w:bCs w:val="0"/>
          <w:spacing w:val="6"/>
          <w:lang w:eastAsia="zh-CN"/>
        </w:rPr>
        <w:t>端的维护、灭火器的更换及新增、室内缺失、损坏的</w:t>
      </w:r>
      <w:r>
        <w:rPr>
          <w:b w:val="0"/>
          <w:bCs w:val="0"/>
          <w:spacing w:val="5"/>
          <w:lang w:eastAsia="zh-CN"/>
        </w:rPr>
        <w:t>消火栓箱体上</w:t>
      </w:r>
      <w:r>
        <w:rPr>
          <w:b w:val="0"/>
          <w:bCs w:val="0"/>
          <w:lang w:eastAsia="zh-CN"/>
        </w:rPr>
        <w:t xml:space="preserve"> </w:t>
      </w:r>
      <w:r>
        <w:rPr>
          <w:b w:val="0"/>
          <w:bCs w:val="0"/>
          <w:spacing w:val="6"/>
          <w:lang w:eastAsia="zh-CN"/>
        </w:rPr>
        <w:t>的标识标牌和玻璃的更换补充、一楼及六楼消防原有</w:t>
      </w:r>
      <w:r>
        <w:rPr>
          <w:b w:val="0"/>
          <w:bCs w:val="0"/>
          <w:spacing w:val="5"/>
          <w:lang w:eastAsia="zh-CN"/>
        </w:rPr>
        <w:t>固定支架拆除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80" w:lineRule="exact"/>
        <w:ind w:left="23"/>
        <w:textAlignment w:val="baseline"/>
        <w:rPr>
          <w:b w:val="0"/>
          <w:bCs w:val="0"/>
          <w:spacing w:val="5"/>
          <w:lang w:eastAsia="zh-CN"/>
        </w:rPr>
      </w:pPr>
      <w:r>
        <w:rPr>
          <w:b w:val="0"/>
          <w:bCs w:val="0"/>
          <w:spacing w:val="5"/>
          <w:lang w:eastAsia="zh-CN"/>
        </w:rPr>
        <w:t>及更换成</w:t>
      </w:r>
      <w:r>
        <w:rPr>
          <w:rFonts w:ascii="Calibri" w:hAnsi="Calibri" w:eastAsia="Calibri" w:cs="Calibri"/>
          <w:b w:val="0"/>
          <w:bCs w:val="0"/>
          <w:spacing w:val="5"/>
          <w:lang w:eastAsia="zh-CN"/>
        </w:rPr>
        <w:t>U</w:t>
      </w:r>
      <w:r>
        <w:rPr>
          <w:b w:val="0"/>
          <w:bCs w:val="0"/>
          <w:spacing w:val="5"/>
          <w:lang w:eastAsia="zh-CN"/>
        </w:rPr>
        <w:t>型固定支架等）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80" w:lineRule="exact"/>
        <w:ind w:left="23"/>
        <w:textAlignment w:val="baseline"/>
        <w:rPr>
          <w:b w:val="0"/>
          <w:bCs w:val="0"/>
          <w:spacing w:val="5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80" w:lineRule="exact"/>
        <w:ind w:left="23"/>
        <w:textAlignment w:val="baseline"/>
        <w:rPr>
          <w:b w:val="0"/>
          <w:bCs w:val="0"/>
          <w:spacing w:val="5"/>
          <w:lang w:eastAsia="zh-CN"/>
        </w:rPr>
      </w:pPr>
      <w:r>
        <w:rPr>
          <w:rFonts w:hint="eastAsia"/>
          <w:b w:val="0"/>
          <w:bCs w:val="0"/>
          <w:spacing w:val="5"/>
          <w:highlight w:val="yellow"/>
          <w:lang w:eastAsia="zh-CN"/>
        </w:rPr>
        <w:t>回复：本次招标不包含消防系统。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0" w:line="380" w:lineRule="exact"/>
        <w:ind w:left="28"/>
        <w:textAlignment w:val="baseline"/>
        <w:rPr>
          <w:b w:val="0"/>
          <w:bCs w:val="0"/>
          <w:lang w:eastAsia="zh-CN"/>
        </w:rPr>
      </w:pPr>
      <w:r>
        <w:rPr>
          <w:rFonts w:ascii="Calibri" w:hAnsi="Calibri" w:eastAsia="Calibri" w:cs="Calibri"/>
          <w:b w:val="0"/>
          <w:bCs w:val="0"/>
          <w:spacing w:val="-1"/>
          <w:position w:val="26"/>
          <w:lang w:eastAsia="zh-CN"/>
        </w:rPr>
        <w:t>3</w:t>
      </w:r>
      <w:r>
        <w:rPr>
          <w:rFonts w:ascii="Calibri" w:hAnsi="Calibri" w:eastAsia="Calibri" w:cs="Calibri"/>
          <w:b w:val="0"/>
          <w:bCs w:val="0"/>
          <w:spacing w:val="-20"/>
          <w:position w:val="26"/>
          <w:lang w:eastAsia="zh-CN"/>
        </w:rPr>
        <w:t xml:space="preserve"> </w:t>
      </w:r>
      <w:r>
        <w:rPr>
          <w:b w:val="0"/>
          <w:bCs w:val="0"/>
          <w:spacing w:val="-1"/>
          <w:position w:val="26"/>
          <w:lang w:eastAsia="zh-CN"/>
        </w:rPr>
        <w:t>、原空调系统所有设备管线不动，施工时做好保护措施、此措施费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left="27"/>
        <w:textAlignment w:val="baseline"/>
        <w:rPr>
          <w:b w:val="0"/>
          <w:bCs w:val="0"/>
          <w:spacing w:val="-2"/>
          <w:lang w:eastAsia="zh-CN"/>
        </w:rPr>
      </w:pPr>
      <w:r>
        <w:rPr>
          <w:b w:val="0"/>
          <w:bCs w:val="0"/>
          <w:spacing w:val="-2"/>
          <w:lang w:eastAsia="zh-CN"/>
        </w:rPr>
        <w:t>用如何考虑？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left="27"/>
        <w:textAlignment w:val="baseline"/>
        <w:rPr>
          <w:b w:val="0"/>
          <w:bCs w:val="0"/>
          <w:spacing w:val="-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80" w:lineRule="exact"/>
        <w:ind w:left="23"/>
        <w:textAlignment w:val="baseline"/>
        <w:rPr>
          <w:b w:val="0"/>
          <w:bCs w:val="0"/>
          <w:spacing w:val="-2"/>
          <w:lang w:eastAsia="zh-CN"/>
        </w:rPr>
      </w:pPr>
      <w:r>
        <w:rPr>
          <w:rFonts w:hint="eastAsia"/>
          <w:b w:val="0"/>
          <w:bCs w:val="0"/>
          <w:spacing w:val="5"/>
          <w:highlight w:val="yellow"/>
          <w:lang w:eastAsia="zh-CN"/>
        </w:rPr>
        <w:t>回复：此措施费</w:t>
      </w:r>
      <w:bookmarkStart w:id="2" w:name="_Hlk167834201"/>
      <w:r>
        <w:rPr>
          <w:rFonts w:hint="eastAsia"/>
          <w:b w:val="0"/>
          <w:bCs w:val="0"/>
          <w:spacing w:val="5"/>
          <w:highlight w:val="yellow"/>
          <w:lang w:eastAsia="zh-CN"/>
        </w:rPr>
        <w:t>投标人综合考虑</w:t>
      </w:r>
      <w:r>
        <w:rPr>
          <w:rFonts w:hint="eastAsia"/>
          <w:b w:val="0"/>
          <w:bCs w:val="0"/>
          <w:spacing w:val="-2"/>
          <w:highlight w:val="yellow"/>
          <w:lang w:eastAsia="zh-CN"/>
        </w:rPr>
        <w:t>在投标报价</w:t>
      </w:r>
      <w:bookmarkEnd w:id="2"/>
      <w:r>
        <w:rPr>
          <w:rFonts w:hint="eastAsia"/>
          <w:b w:val="0"/>
          <w:bCs w:val="0"/>
          <w:spacing w:val="-2"/>
          <w:highlight w:val="yellow"/>
          <w:lang w:val="en-US" w:eastAsia="zh-CN"/>
        </w:rPr>
        <w:t>内</w:t>
      </w:r>
      <w:r>
        <w:rPr>
          <w:rFonts w:hint="eastAsia"/>
          <w:b w:val="0"/>
          <w:bCs w:val="0"/>
          <w:spacing w:val="-2"/>
          <w:highlight w:val="yellow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380" w:lineRule="exact"/>
        <w:ind w:left="20"/>
        <w:textAlignment w:val="baseline"/>
        <w:rPr>
          <w:b w:val="0"/>
          <w:bCs w:val="0"/>
          <w:spacing w:val="-2"/>
          <w:lang w:eastAsia="zh-CN"/>
        </w:rPr>
      </w:pPr>
      <w:r>
        <w:rPr>
          <w:rFonts w:ascii="Calibri" w:hAnsi="Calibri" w:eastAsia="Calibri" w:cs="Calibri"/>
          <w:b w:val="0"/>
          <w:bCs w:val="0"/>
          <w:spacing w:val="-2"/>
          <w:lang w:eastAsia="zh-CN"/>
        </w:rPr>
        <w:t>4</w:t>
      </w:r>
      <w:r>
        <w:rPr>
          <w:rFonts w:ascii="Calibri" w:hAnsi="Calibri" w:eastAsia="Calibri" w:cs="Calibri"/>
          <w:b w:val="0"/>
          <w:bCs w:val="0"/>
          <w:spacing w:val="-25"/>
          <w:lang w:eastAsia="zh-CN"/>
        </w:rPr>
        <w:t xml:space="preserve"> </w:t>
      </w:r>
      <w:r>
        <w:rPr>
          <w:b w:val="0"/>
          <w:bCs w:val="0"/>
          <w:spacing w:val="-2"/>
          <w:lang w:eastAsia="zh-CN"/>
        </w:rPr>
        <w:t>、雨水系统雨水斗是否为缺漏项？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380" w:lineRule="exact"/>
        <w:ind w:left="20"/>
        <w:textAlignment w:val="baseline"/>
        <w:rPr>
          <w:b w:val="0"/>
          <w:bCs w:val="0"/>
          <w:spacing w:val="5"/>
          <w:highlight w:val="yellow"/>
          <w:lang w:eastAsia="zh-CN"/>
        </w:rPr>
      </w:pPr>
      <w:r>
        <w:rPr>
          <w:rFonts w:hint="eastAsia"/>
          <w:b w:val="0"/>
          <w:bCs w:val="0"/>
          <w:spacing w:val="5"/>
          <w:highlight w:val="yellow"/>
          <w:lang w:eastAsia="zh-CN"/>
        </w:rPr>
        <w:t>回复：雨水斗是配件，已经综合考虑在雨水管清单里，投标人综合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380" w:lineRule="exact"/>
        <w:ind w:left="20"/>
        <w:textAlignment w:val="baseline"/>
        <w:rPr>
          <w:b w:val="0"/>
          <w:bCs w:val="0"/>
          <w:spacing w:val="5"/>
          <w:lang w:eastAsia="zh-CN"/>
        </w:rPr>
      </w:pPr>
      <w:r>
        <w:rPr>
          <w:rFonts w:hint="eastAsia"/>
          <w:b w:val="0"/>
          <w:bCs w:val="0"/>
          <w:spacing w:val="5"/>
          <w:highlight w:val="yellow"/>
          <w:lang w:eastAsia="zh-CN"/>
        </w:rPr>
        <w:t>考虑</w:t>
      </w:r>
      <w:r>
        <w:rPr>
          <w:rFonts w:hint="eastAsia"/>
          <w:b w:val="0"/>
          <w:bCs w:val="0"/>
          <w:spacing w:val="-2"/>
          <w:highlight w:val="yellow"/>
          <w:lang w:eastAsia="zh-CN"/>
        </w:rPr>
        <w:t>在投标报价</w:t>
      </w:r>
      <w:r>
        <w:rPr>
          <w:rFonts w:hint="eastAsia"/>
          <w:b w:val="0"/>
          <w:bCs w:val="0"/>
          <w:spacing w:val="-2"/>
          <w:highlight w:val="yellow"/>
          <w:lang w:val="en-US" w:eastAsia="zh-CN"/>
        </w:rPr>
        <w:t>内</w:t>
      </w:r>
      <w:r>
        <w:rPr>
          <w:rFonts w:hint="eastAsia"/>
          <w:b w:val="0"/>
          <w:bCs w:val="0"/>
          <w:spacing w:val="-2"/>
          <w:highlight w:val="yellow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380" w:lineRule="exact"/>
        <w:ind w:left="27"/>
        <w:textAlignment w:val="baseline"/>
        <w:rPr>
          <w:b w:val="0"/>
          <w:bCs w:val="0"/>
          <w:spacing w:val="-2"/>
          <w:lang w:eastAsia="zh-CN"/>
        </w:rPr>
      </w:pPr>
      <w:r>
        <w:rPr>
          <w:rFonts w:ascii="Calibri" w:hAnsi="Calibri" w:eastAsia="Calibri" w:cs="Calibri"/>
          <w:b w:val="0"/>
          <w:bCs w:val="0"/>
          <w:spacing w:val="-2"/>
          <w:lang w:eastAsia="zh-CN"/>
        </w:rPr>
        <w:t>5</w:t>
      </w:r>
      <w:r>
        <w:rPr>
          <w:rFonts w:ascii="Calibri" w:hAnsi="Calibri" w:eastAsia="Calibri" w:cs="Calibri"/>
          <w:b w:val="0"/>
          <w:bCs w:val="0"/>
          <w:spacing w:val="-29"/>
          <w:lang w:eastAsia="zh-CN"/>
        </w:rPr>
        <w:t xml:space="preserve"> </w:t>
      </w:r>
      <w:r>
        <w:rPr>
          <w:b w:val="0"/>
          <w:bCs w:val="0"/>
          <w:spacing w:val="-2"/>
          <w:lang w:eastAsia="zh-CN"/>
        </w:rPr>
        <w:t>、给排水系统的保温是否为缺漏项？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380" w:lineRule="exact"/>
        <w:ind w:left="20"/>
        <w:textAlignment w:val="baseline"/>
        <w:rPr>
          <w:b w:val="0"/>
          <w:bCs w:val="0"/>
          <w:spacing w:val="-2"/>
          <w:lang w:eastAsia="zh-CN"/>
        </w:rPr>
      </w:pPr>
      <w:r>
        <w:rPr>
          <w:rFonts w:hint="eastAsia"/>
          <w:b w:val="0"/>
          <w:bCs w:val="0"/>
          <w:spacing w:val="5"/>
          <w:highlight w:val="yellow"/>
          <w:lang w:eastAsia="zh-CN"/>
        </w:rPr>
        <w:t>回复：</w:t>
      </w:r>
      <w:r>
        <w:rPr>
          <w:b w:val="0"/>
          <w:bCs w:val="0"/>
          <w:spacing w:val="-2"/>
          <w:highlight w:val="yellow"/>
          <w:lang w:eastAsia="zh-CN"/>
        </w:rPr>
        <w:t>给排水系统</w:t>
      </w:r>
      <w:r>
        <w:rPr>
          <w:rFonts w:hint="eastAsia"/>
          <w:b w:val="0"/>
          <w:bCs w:val="0"/>
          <w:spacing w:val="-2"/>
          <w:highlight w:val="yellow"/>
          <w:lang w:eastAsia="zh-CN"/>
        </w:rPr>
        <w:t>无</w:t>
      </w:r>
      <w:r>
        <w:rPr>
          <w:b w:val="0"/>
          <w:bCs w:val="0"/>
          <w:spacing w:val="-2"/>
          <w:highlight w:val="yellow"/>
          <w:lang w:eastAsia="zh-CN"/>
        </w:rPr>
        <w:t>保温</w:t>
      </w:r>
      <w:bookmarkStart w:id="3" w:name="_GoBack"/>
      <w:bookmarkEnd w:id="3"/>
      <w:r>
        <w:rPr>
          <w:rFonts w:hint="eastAsia"/>
          <w:b w:val="0"/>
          <w:bCs w:val="0"/>
          <w:spacing w:val="-2"/>
          <w:highlight w:val="yellow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0" w:line="380" w:lineRule="exact"/>
        <w:ind w:left="28"/>
        <w:textAlignment w:val="baseline"/>
        <w:rPr>
          <w:b w:val="0"/>
          <w:bCs w:val="0"/>
          <w:spacing w:val="3"/>
          <w:lang w:eastAsia="zh-CN"/>
        </w:rPr>
      </w:pPr>
      <w:r>
        <w:rPr>
          <w:rFonts w:ascii="Calibri" w:hAnsi="Calibri" w:eastAsia="Calibri" w:cs="Calibri"/>
          <w:b w:val="0"/>
          <w:bCs w:val="0"/>
          <w:spacing w:val="4"/>
          <w:lang w:eastAsia="zh-CN"/>
        </w:rPr>
        <w:t>6</w:t>
      </w:r>
      <w:r>
        <w:rPr>
          <w:rFonts w:ascii="Calibri" w:hAnsi="Calibri" w:eastAsia="Calibri" w:cs="Calibri"/>
          <w:b w:val="0"/>
          <w:bCs w:val="0"/>
          <w:spacing w:val="-32"/>
          <w:lang w:eastAsia="zh-CN"/>
        </w:rPr>
        <w:t xml:space="preserve"> </w:t>
      </w:r>
      <w:r>
        <w:rPr>
          <w:b w:val="0"/>
          <w:bCs w:val="0"/>
          <w:spacing w:val="4"/>
          <w:lang w:eastAsia="zh-CN"/>
        </w:rPr>
        <w:t>、安全出口标志灯</w:t>
      </w:r>
      <w:r>
        <w:rPr>
          <w:rFonts w:ascii="Calibri" w:hAnsi="Calibri" w:eastAsia="Calibri" w:cs="Calibri"/>
          <w:b w:val="0"/>
          <w:bCs w:val="0"/>
          <w:spacing w:val="4"/>
          <w:lang w:eastAsia="zh-CN"/>
        </w:rPr>
        <w:t>F</w:t>
      </w:r>
      <w:r>
        <w:rPr>
          <w:b w:val="0"/>
          <w:bCs w:val="0"/>
          <w:spacing w:val="4"/>
          <w:lang w:eastAsia="zh-CN"/>
        </w:rPr>
        <w:t>按图纸数量应该在</w:t>
      </w:r>
      <w:r>
        <w:rPr>
          <w:rFonts w:ascii="Calibri" w:hAnsi="Calibri" w:eastAsia="Calibri" w:cs="Calibri"/>
          <w:b w:val="0"/>
          <w:bCs w:val="0"/>
          <w:spacing w:val="4"/>
          <w:lang w:eastAsia="zh-CN"/>
        </w:rPr>
        <w:t>30</w:t>
      </w:r>
      <w:r>
        <w:rPr>
          <w:b w:val="0"/>
          <w:bCs w:val="0"/>
          <w:spacing w:val="4"/>
          <w:lang w:eastAsia="zh-CN"/>
        </w:rPr>
        <w:t>盏，清单中仅</w:t>
      </w:r>
      <w:r>
        <w:rPr>
          <w:b w:val="0"/>
          <w:bCs w:val="0"/>
          <w:spacing w:val="3"/>
          <w:lang w:eastAsia="zh-CN"/>
        </w:rPr>
        <w:t>有</w:t>
      </w:r>
      <w:r>
        <w:rPr>
          <w:rFonts w:ascii="Calibri" w:hAnsi="Calibri" w:eastAsia="Calibri" w:cs="Calibri"/>
          <w:b w:val="0"/>
          <w:bCs w:val="0"/>
          <w:spacing w:val="3"/>
          <w:lang w:eastAsia="zh-CN"/>
        </w:rPr>
        <w:t>24</w:t>
      </w:r>
      <w:r>
        <w:rPr>
          <w:b w:val="0"/>
          <w:bCs w:val="0"/>
          <w:spacing w:val="3"/>
          <w:lang w:eastAsia="zh-CN"/>
        </w:rPr>
        <w:t>盏。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380" w:lineRule="exact"/>
        <w:ind w:left="20"/>
        <w:textAlignment w:val="baseline"/>
        <w:rPr>
          <w:b w:val="0"/>
          <w:bCs w:val="0"/>
          <w:spacing w:val="3"/>
          <w:lang w:eastAsia="zh-CN"/>
        </w:rPr>
      </w:pPr>
      <w:r>
        <w:rPr>
          <w:rFonts w:hint="eastAsia"/>
          <w:b w:val="0"/>
          <w:bCs w:val="0"/>
          <w:spacing w:val="5"/>
          <w:highlight w:val="yellow"/>
          <w:lang w:eastAsia="zh-CN"/>
        </w:rPr>
        <w:t>回复：数量经复核无误，</w:t>
      </w:r>
      <w:r>
        <w:rPr>
          <w:rFonts w:hint="eastAsia"/>
          <w:b w:val="0"/>
          <w:bCs w:val="0"/>
          <w:sz w:val="30"/>
          <w:szCs w:val="30"/>
          <w:highlight w:val="yellow"/>
          <w:lang w:eastAsia="zh-CN"/>
        </w:rPr>
        <w:t>以实际更换量结算。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0" w:line="380" w:lineRule="exact"/>
        <w:ind w:left="27"/>
        <w:textAlignment w:val="baseline"/>
        <w:rPr>
          <w:b w:val="0"/>
          <w:bCs w:val="0"/>
          <w:lang w:eastAsia="zh-CN"/>
        </w:rPr>
      </w:pPr>
      <w:r>
        <w:rPr>
          <w:rFonts w:ascii="Calibri" w:hAnsi="Calibri" w:eastAsia="Calibri" w:cs="Calibri"/>
          <w:b w:val="0"/>
          <w:bCs w:val="0"/>
          <w:position w:val="26"/>
          <w:lang w:eastAsia="zh-CN"/>
        </w:rPr>
        <w:t>7</w:t>
      </w:r>
      <w:r>
        <w:rPr>
          <w:rFonts w:ascii="Calibri" w:hAnsi="Calibri" w:eastAsia="Calibri" w:cs="Calibri"/>
          <w:b w:val="0"/>
          <w:bCs w:val="0"/>
          <w:spacing w:val="-33"/>
          <w:position w:val="26"/>
          <w:lang w:eastAsia="zh-CN"/>
        </w:rPr>
        <w:t xml:space="preserve"> </w:t>
      </w:r>
      <w:r>
        <w:rPr>
          <w:b w:val="0"/>
          <w:bCs w:val="0"/>
          <w:position w:val="26"/>
          <w:lang w:eastAsia="zh-CN"/>
        </w:rPr>
        <w:t>、晾衣架、桥架清单按利旧</w:t>
      </w:r>
      <w:r>
        <w:rPr>
          <w:rFonts w:ascii="Calibri" w:hAnsi="Calibri" w:eastAsia="Calibri" w:cs="Calibri"/>
          <w:b w:val="0"/>
          <w:bCs w:val="0"/>
          <w:position w:val="26"/>
          <w:lang w:eastAsia="zh-CN"/>
        </w:rPr>
        <w:t>50%</w:t>
      </w:r>
      <w:r>
        <w:rPr>
          <w:rFonts w:ascii="Calibri" w:hAnsi="Calibri" w:eastAsia="Calibri" w:cs="Calibri"/>
          <w:b w:val="0"/>
          <w:bCs w:val="0"/>
          <w:spacing w:val="-29"/>
          <w:position w:val="26"/>
          <w:lang w:eastAsia="zh-CN"/>
        </w:rPr>
        <w:t xml:space="preserve"> </w:t>
      </w:r>
      <w:r>
        <w:rPr>
          <w:b w:val="0"/>
          <w:bCs w:val="0"/>
          <w:position w:val="26"/>
          <w:lang w:eastAsia="zh-CN"/>
        </w:rPr>
        <w:t>，新装</w:t>
      </w:r>
      <w:r>
        <w:rPr>
          <w:rFonts w:ascii="Calibri" w:hAnsi="Calibri" w:eastAsia="Calibri" w:cs="Calibri"/>
          <w:b w:val="0"/>
          <w:bCs w:val="0"/>
          <w:position w:val="26"/>
          <w:lang w:eastAsia="zh-CN"/>
        </w:rPr>
        <w:t>50%</w:t>
      </w:r>
      <w:r>
        <w:rPr>
          <w:b w:val="0"/>
          <w:bCs w:val="0"/>
          <w:position w:val="26"/>
          <w:lang w:eastAsia="zh-CN"/>
        </w:rPr>
        <w:t>考虑，后期</w:t>
      </w:r>
      <w:r>
        <w:rPr>
          <w:b w:val="0"/>
          <w:bCs w:val="0"/>
          <w:spacing w:val="-1"/>
          <w:position w:val="26"/>
          <w:lang w:eastAsia="zh-CN"/>
        </w:rPr>
        <w:t>是否按实计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left="28"/>
        <w:textAlignment w:val="baseline"/>
        <w:rPr>
          <w:b w:val="0"/>
          <w:bCs w:val="0"/>
          <w:spacing w:val="-7"/>
          <w:lang w:eastAsia="zh-CN"/>
        </w:rPr>
      </w:pPr>
      <w:r>
        <w:rPr>
          <w:b w:val="0"/>
          <w:bCs w:val="0"/>
          <w:spacing w:val="-7"/>
          <w:lang w:eastAsia="zh-CN"/>
        </w:rPr>
        <w:t>取？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380" w:lineRule="exact"/>
        <w:ind w:left="20"/>
        <w:textAlignment w:val="baseline"/>
        <w:rPr>
          <w:b w:val="0"/>
          <w:bCs w:val="0"/>
          <w:lang w:eastAsia="zh-CN"/>
        </w:rPr>
      </w:pPr>
      <w:r>
        <w:rPr>
          <w:rFonts w:hint="eastAsia"/>
          <w:b w:val="0"/>
          <w:bCs w:val="0"/>
          <w:spacing w:val="5"/>
          <w:highlight w:val="yellow"/>
          <w:lang w:eastAsia="zh-CN"/>
        </w:rPr>
        <w:t>回复：</w:t>
      </w:r>
      <w:r>
        <w:rPr>
          <w:rFonts w:hint="eastAsia"/>
          <w:b w:val="0"/>
          <w:bCs w:val="0"/>
          <w:sz w:val="30"/>
          <w:szCs w:val="30"/>
          <w:highlight w:val="yellow"/>
          <w:lang w:eastAsia="zh-CN"/>
        </w:rPr>
        <w:t>以实际更换量结算。</w:t>
      </w:r>
    </w:p>
    <w:p>
      <w:pPr>
        <w:spacing w:line="255" w:lineRule="auto"/>
        <w:rPr>
          <w:b w:val="0"/>
          <w:bCs w:val="0"/>
          <w:lang w:eastAsia="zh-CN"/>
        </w:rPr>
      </w:pPr>
    </w:p>
    <w:p>
      <w:pPr>
        <w:spacing w:line="255" w:lineRule="auto"/>
        <w:rPr>
          <w:b w:val="0"/>
          <w:bCs w:val="0"/>
          <w:lang w:eastAsia="zh-CN"/>
        </w:rPr>
      </w:pPr>
    </w:p>
    <w:p>
      <w:pPr>
        <w:spacing w:line="255" w:lineRule="auto"/>
        <w:rPr>
          <w:b w:val="0"/>
          <w:bCs w:val="0"/>
          <w:lang w:eastAsia="zh-CN"/>
        </w:rPr>
      </w:pPr>
    </w:p>
    <w:p>
      <w:pPr>
        <w:spacing w:line="255" w:lineRule="auto"/>
        <w:rPr>
          <w:b w:val="0"/>
          <w:bCs w:val="0"/>
          <w:lang w:eastAsia="zh-CN"/>
        </w:rPr>
      </w:pPr>
    </w:p>
    <w:p>
      <w:pPr>
        <w:spacing w:line="255" w:lineRule="auto"/>
        <w:rPr>
          <w:b w:val="0"/>
          <w:bCs w:val="0"/>
          <w:lang w:eastAsia="zh-CN"/>
        </w:rPr>
      </w:pPr>
    </w:p>
    <w:p>
      <w:pPr>
        <w:pStyle w:val="2"/>
        <w:spacing w:before="1" w:line="219" w:lineRule="auto"/>
        <w:ind w:left="5507"/>
        <w:rPr>
          <w:b w:val="0"/>
          <w:bCs w:val="0"/>
          <w:lang w:eastAsia="zh-CN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WQxNjcxMWRlNTllZmU3YzU1YWUzMGZjMDczMjY1ZTEifQ=="/>
  </w:docVars>
  <w:rsids>
    <w:rsidRoot w:val="000B50D5"/>
    <w:rsid w:val="000073B4"/>
    <w:rsid w:val="000A63A0"/>
    <w:rsid w:val="000B50D5"/>
    <w:rsid w:val="00121B03"/>
    <w:rsid w:val="001D6219"/>
    <w:rsid w:val="002B10D7"/>
    <w:rsid w:val="002E0FBF"/>
    <w:rsid w:val="002E6888"/>
    <w:rsid w:val="003F7B89"/>
    <w:rsid w:val="00447560"/>
    <w:rsid w:val="00476C84"/>
    <w:rsid w:val="00606A84"/>
    <w:rsid w:val="006253D2"/>
    <w:rsid w:val="006B0A8A"/>
    <w:rsid w:val="006F1168"/>
    <w:rsid w:val="007B299B"/>
    <w:rsid w:val="00876333"/>
    <w:rsid w:val="009C1CC3"/>
    <w:rsid w:val="00BE7368"/>
    <w:rsid w:val="00DF4E93"/>
    <w:rsid w:val="1A3528F4"/>
    <w:rsid w:val="2AA82E4C"/>
    <w:rsid w:val="38F95027"/>
    <w:rsid w:val="5ACB1621"/>
    <w:rsid w:val="62BB05B6"/>
    <w:rsid w:val="64B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5C765-26D0-470F-94D8-FA1BED344F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1183</Words>
  <Characters>1260</Characters>
  <Lines>9</Lines>
  <Paragraphs>2</Paragraphs>
  <TotalTime>176</TotalTime>
  <ScaleCrop>false</ScaleCrop>
  <LinksUpToDate>false</LinksUpToDate>
  <CharactersWithSpaces>1297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2024-05-28T15:32:00Z</dcterms:created>
  <dc:creator>Administrator</dc:creator>
  <cp:lastModifiedBy>Waiting4U</cp:lastModifiedBy>
  <dcterms:modified xsi:type="dcterms:W3CDTF">2024-05-29T01:58:12Z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2024-05-28T16:41:47Z</vt:filetime>
  </property>
  <property fmtid="{D5CDD505-2E9C-101B-9397-08002B2CF9AE}" pid="4" name="KSOProductBuildVer">
    <vt:lpwstr>2052-12.1.0.16929</vt:lpwstr>
  </property>
  <property fmtid="{D5CDD505-2E9C-101B-9397-08002B2CF9AE}" pid="5" name="ICV">
    <vt:lpwstr>B0716D1DA00D45CCBCCDF1F34A70602B_13</vt:lpwstr>
  </property>
</Properties>
</file>